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E4" w:rsidRPr="00AC297C" w:rsidRDefault="00433BE4" w:rsidP="00433BE4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val="en-US"/>
        </w:rPr>
        <w:drawing>
          <wp:inline distT="0" distB="0" distL="0" distR="0">
            <wp:extent cx="5943600" cy="1362075"/>
            <wp:effectExtent l="19050" t="0" r="0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BE4" w:rsidRDefault="00433BE4" w:rsidP="00433BE4">
      <w:pPr>
        <w:rPr>
          <w:rFonts w:ascii="Tahoma" w:hAnsi="Tahoma" w:cs="Tahoma"/>
          <w:sz w:val="20"/>
          <w:lang w:val="en-US"/>
        </w:rPr>
      </w:pPr>
    </w:p>
    <w:p w:rsidR="00433BE4" w:rsidRPr="00373E07" w:rsidRDefault="00433BE4" w:rsidP="00433BE4">
      <w:pPr>
        <w:rPr>
          <w:rFonts w:ascii="Tahoma" w:hAnsi="Tahoma"/>
          <w:b/>
          <w:sz w:val="20"/>
          <w:szCs w:val="20"/>
        </w:rPr>
      </w:pPr>
      <w:r w:rsidRPr="00DA7FAB">
        <w:rPr>
          <w:rFonts w:ascii="Tahoma" w:hAnsi="Tahoma"/>
          <w:sz w:val="20"/>
          <w:szCs w:val="20"/>
        </w:rPr>
        <w:t xml:space="preserve">                                                                                     </w:t>
      </w:r>
      <w:r w:rsidRPr="00DA7FAB">
        <w:rPr>
          <w:rFonts w:ascii="Tahoma" w:hAnsi="Tahoma"/>
          <w:b/>
          <w:sz w:val="20"/>
          <w:szCs w:val="20"/>
        </w:rPr>
        <w:t xml:space="preserve">Број: </w:t>
      </w:r>
      <w:r w:rsidR="007D5F11">
        <w:rPr>
          <w:rFonts w:ascii="Tahoma" w:hAnsi="Tahoma"/>
          <w:b/>
          <w:sz w:val="20"/>
          <w:szCs w:val="20"/>
          <w:lang/>
        </w:rPr>
        <w:t>7</w:t>
      </w:r>
      <w:r w:rsidRPr="005656B0">
        <w:rPr>
          <w:rFonts w:ascii="Tahoma" w:hAnsi="Tahoma"/>
          <w:b/>
          <w:sz w:val="20"/>
          <w:szCs w:val="20"/>
        </w:rPr>
        <w:t xml:space="preserve">/9 од </w:t>
      </w:r>
      <w:r w:rsidR="007D5F11">
        <w:rPr>
          <w:rFonts w:ascii="Tahoma" w:hAnsi="Tahoma"/>
          <w:b/>
          <w:sz w:val="20"/>
          <w:szCs w:val="20"/>
          <w:lang/>
        </w:rPr>
        <w:t>25</w:t>
      </w:r>
      <w:r w:rsidRPr="005656B0">
        <w:rPr>
          <w:rFonts w:ascii="Tahoma" w:hAnsi="Tahoma"/>
          <w:b/>
          <w:sz w:val="20"/>
          <w:szCs w:val="20"/>
        </w:rPr>
        <w:t>.0</w:t>
      </w:r>
      <w:r w:rsidR="007D5F11">
        <w:rPr>
          <w:rFonts w:ascii="Tahoma" w:hAnsi="Tahoma"/>
          <w:b/>
          <w:sz w:val="20"/>
          <w:szCs w:val="20"/>
          <w:lang/>
        </w:rPr>
        <w:t>1</w:t>
      </w:r>
      <w:r w:rsidRPr="005656B0">
        <w:rPr>
          <w:rFonts w:ascii="Tahoma" w:hAnsi="Tahoma"/>
          <w:b/>
          <w:sz w:val="20"/>
          <w:szCs w:val="20"/>
        </w:rPr>
        <w:t>.201</w:t>
      </w:r>
      <w:r w:rsidR="007D5F11">
        <w:rPr>
          <w:rFonts w:ascii="Tahoma" w:hAnsi="Tahoma"/>
          <w:b/>
          <w:sz w:val="20"/>
          <w:szCs w:val="20"/>
          <w:lang/>
        </w:rPr>
        <w:t>9</w:t>
      </w:r>
      <w:r w:rsidRPr="005656B0">
        <w:rPr>
          <w:rFonts w:ascii="Tahoma" w:hAnsi="Tahoma"/>
          <w:b/>
          <w:sz w:val="20"/>
          <w:szCs w:val="20"/>
        </w:rPr>
        <w:t>.</w:t>
      </w:r>
      <w:r w:rsidRPr="00373E07">
        <w:rPr>
          <w:rFonts w:ascii="Tahoma" w:hAnsi="Tahoma"/>
          <w:b/>
          <w:sz w:val="20"/>
          <w:szCs w:val="20"/>
        </w:rPr>
        <w:t xml:space="preserve"> године</w:t>
      </w:r>
    </w:p>
    <w:p w:rsidR="00433BE4" w:rsidRPr="00820752" w:rsidRDefault="00433BE4" w:rsidP="00433BE4">
      <w:pPr>
        <w:autoSpaceDE w:val="0"/>
        <w:rPr>
          <w:rFonts w:ascii="Tahoma" w:eastAsia="Times New Roman" w:hAnsi="Tahoma"/>
          <w:b/>
          <w:bCs/>
          <w:color w:val="FF0000"/>
          <w:sz w:val="20"/>
          <w:szCs w:val="20"/>
          <w:lang w:eastAsia="ar-SA"/>
        </w:rPr>
      </w:pPr>
    </w:p>
    <w:p w:rsidR="00433BE4" w:rsidRDefault="00433BE4" w:rsidP="00433BE4">
      <w:pPr>
        <w:spacing w:before="120" w:after="120"/>
        <w:ind w:firstLine="708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На основу члана 108. Закона о јавним набавкама (''Сл. гласник РС'' број 124/2012, 14/15 и 68/15), у поступку јавне набавке мале вредности добара- </w:t>
      </w:r>
      <w:r w:rsidRPr="00AC297C">
        <w:rPr>
          <w:rFonts w:ascii="Tahoma" w:hAnsi="Tahoma" w:cs="Tahoma"/>
          <w:sz w:val="20"/>
          <w:lang w:eastAsia="ar-SA"/>
        </w:rPr>
        <w:t>књиг</w:t>
      </w:r>
      <w:r>
        <w:rPr>
          <w:rFonts w:ascii="Tahoma" w:hAnsi="Tahoma" w:cs="Tahoma"/>
          <w:sz w:val="20"/>
          <w:lang w:eastAsia="ar-SA"/>
        </w:rPr>
        <w:t>а</w:t>
      </w:r>
      <w:r w:rsidRPr="00AC297C">
        <w:rPr>
          <w:rFonts w:ascii="Tahoma" w:hAnsi="Tahoma" w:cs="Tahoma"/>
          <w:sz w:val="20"/>
          <w:lang w:eastAsia="ar-SA"/>
        </w:rPr>
        <w:t xml:space="preserve"> за потребе Народне библиотеке ''Његош''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, а по прибављеном Извештају о стручној оцени понуда, број 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7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 xml:space="preserve">/8 дана 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25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.0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1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.201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9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године, наручилац, директор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Књажевац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, доноси  </w:t>
      </w:r>
    </w:p>
    <w:p w:rsidR="00433BE4" w:rsidRDefault="00433BE4" w:rsidP="00433BE4">
      <w:pPr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p w:rsidR="001F79F4" w:rsidRPr="00F96D5F" w:rsidRDefault="001F79F4" w:rsidP="001F79F4">
      <w:pPr>
        <w:tabs>
          <w:tab w:val="left" w:pos="3860"/>
          <w:tab w:val="center" w:pos="4818"/>
        </w:tabs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ab/>
        <w:t xml:space="preserve">     </w:t>
      </w:r>
      <w:r w:rsidRPr="00F96D5F">
        <w:rPr>
          <w:rFonts w:ascii="Tahoma" w:eastAsia="Times New Roman" w:hAnsi="Tahoma"/>
          <w:b/>
          <w:sz w:val="20"/>
          <w:szCs w:val="20"/>
          <w:lang w:eastAsia="ar-SA"/>
        </w:rPr>
        <w:t>О Д Л У К</w:t>
      </w:r>
      <w:r w:rsidRPr="00F96D5F">
        <w:rPr>
          <w:rFonts w:ascii="Tahoma" w:eastAsia="Times New Roman" w:hAnsi="Tahoma"/>
          <w:b/>
          <w:sz w:val="20"/>
          <w:szCs w:val="20"/>
          <w:lang w:val="ru-RU" w:eastAsia="ar-SA"/>
        </w:rPr>
        <w:t xml:space="preserve"> </w:t>
      </w:r>
      <w:r w:rsidRPr="00F96D5F">
        <w:rPr>
          <w:rFonts w:ascii="Tahoma" w:eastAsia="Times New Roman" w:hAnsi="Tahoma"/>
          <w:b/>
          <w:sz w:val="20"/>
          <w:szCs w:val="20"/>
          <w:lang w:eastAsia="ar-SA"/>
        </w:rPr>
        <w:t xml:space="preserve">У </w:t>
      </w:r>
    </w:p>
    <w:p w:rsidR="001F79F4" w:rsidRPr="00F96D5F" w:rsidRDefault="001F79F4" w:rsidP="001F79F4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 w:rsidRPr="00F96D5F">
        <w:rPr>
          <w:rFonts w:ascii="Tahoma" w:eastAsia="Times New Roman" w:hAnsi="Tahoma"/>
          <w:b/>
          <w:sz w:val="20"/>
          <w:szCs w:val="20"/>
          <w:lang w:eastAsia="ar-SA"/>
        </w:rPr>
        <w:t>о додели уговора</w:t>
      </w:r>
    </w:p>
    <w:p w:rsidR="001F79F4" w:rsidRPr="00F96D5F" w:rsidRDefault="001F79F4" w:rsidP="001F79F4">
      <w:pPr>
        <w:jc w:val="center"/>
        <w:rPr>
          <w:rFonts w:ascii="Tahoma" w:eastAsia="Times New Roman" w:hAnsi="Tahoma"/>
          <w:b/>
          <w:sz w:val="20"/>
          <w:szCs w:val="20"/>
          <w:lang w:val="ru-RU" w:eastAsia="ar-SA"/>
        </w:rPr>
      </w:pPr>
    </w:p>
    <w:p w:rsidR="001F79F4" w:rsidRPr="009A4246" w:rsidRDefault="001F79F4" w:rsidP="001F79F4">
      <w:pPr>
        <w:rPr>
          <w:rFonts w:ascii="Tahoma" w:eastAsia="Times New Roman" w:hAnsi="Tahoma"/>
          <w:b/>
          <w:bCs/>
          <w:color w:val="FF0000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val="sr-Latn-CS" w:eastAsia="ar-SA"/>
        </w:rPr>
        <w:t xml:space="preserve"> </w:t>
      </w: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ДОДЕЉУЈЕ СЕ УГОВОР О ЈАВНОЈ НАБАВЦИ ДОБАРА- КЊИГА ЗА ПОТРЕБЕ НАРОДНЕ    БИБЛИОТЕКЕ ''ЊЕГОШ'', понуђачу </w:t>
      </w:r>
      <w:r w:rsidRPr="00AE1090">
        <w:rPr>
          <w:rFonts w:ascii="Tahoma" w:hAnsi="Tahoma"/>
          <w:b/>
          <w:bCs/>
          <w:sz w:val="20"/>
          <w:szCs w:val="20"/>
        </w:rPr>
        <w:t xml:space="preserve">ДОО „Делфи“ књижаре Београд,  </w:t>
      </w:r>
      <w:r w:rsidR="009A4246">
        <w:rPr>
          <w:rFonts w:ascii="Tahoma" w:hAnsi="Tahoma"/>
          <w:b/>
          <w:bCs/>
          <w:sz w:val="20"/>
          <w:szCs w:val="20"/>
        </w:rPr>
        <w:t>Ресавска 33</w:t>
      </w:r>
    </w:p>
    <w:p w:rsidR="001F79F4" w:rsidRPr="00DA70A7" w:rsidRDefault="001F79F4" w:rsidP="001F79F4">
      <w:pPr>
        <w:rPr>
          <w:rFonts w:ascii="Tahoma" w:eastAsia="Times New Roman" w:hAnsi="Tahoma"/>
          <w:color w:val="FF0000"/>
          <w:sz w:val="20"/>
          <w:szCs w:val="20"/>
          <w:lang w:val="sr-Latn-CS" w:eastAsia="ar-SA"/>
        </w:rPr>
      </w:pPr>
    </w:p>
    <w:p w:rsidR="001F79F4" w:rsidRPr="00DA7FAB" w:rsidRDefault="001F79F4" w:rsidP="001F79F4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О б р а з л о ж е њ е</w:t>
      </w:r>
    </w:p>
    <w:p w:rsidR="001F79F4" w:rsidRDefault="001F79F4" w:rsidP="001F79F4">
      <w:pPr>
        <w:tabs>
          <w:tab w:val="center" w:pos="4320"/>
        </w:tabs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ab/>
      </w:r>
    </w:p>
    <w:p w:rsidR="001F79F4" w:rsidRDefault="001F79F4" w:rsidP="001F79F4">
      <w:pPr>
        <w:rPr>
          <w:rFonts w:ascii="Tahoma" w:hAnsi="Tahoma" w:cs="Tahoma"/>
          <w:sz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Наручилац је дана 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15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.0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1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.201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9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. године донео Одлуку о покретању поступка јавне набавке мале вредности бр. 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7</w:t>
      </w:r>
      <w:r w:rsidRPr="005656B0">
        <w:rPr>
          <w:rFonts w:ascii="Tahoma" w:eastAsia="Times New Roman" w:hAnsi="Tahoma"/>
          <w:b/>
          <w:sz w:val="20"/>
          <w:szCs w:val="20"/>
          <w:lang w:eastAsia="ar-SA"/>
        </w:rPr>
        <w:t>/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1</w:t>
      </w:r>
      <w:r w:rsidRPr="003062E0">
        <w:rPr>
          <w:rFonts w:ascii="Tahoma" w:eastAsia="Times New Roman" w:hAnsi="Tahoma"/>
          <w:sz w:val="20"/>
          <w:szCs w:val="20"/>
          <w:lang w:eastAsia="ar-SA"/>
        </w:rPr>
        <w:t xml:space="preserve"> за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јавну набавку</w:t>
      </w: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 </w:t>
      </w:r>
      <w:r>
        <w:rPr>
          <w:rFonts w:ascii="Tahoma" w:hAnsi="Tahoma"/>
          <w:sz w:val="20"/>
          <w:szCs w:val="20"/>
        </w:rPr>
        <w:t xml:space="preserve">добара- </w:t>
      </w:r>
      <w:r w:rsidRPr="00AC297C">
        <w:rPr>
          <w:rFonts w:ascii="Tahoma" w:hAnsi="Tahoma" w:cs="Tahoma"/>
          <w:sz w:val="20"/>
          <w:lang w:eastAsia="ar-SA"/>
        </w:rPr>
        <w:t>књиг</w:t>
      </w:r>
      <w:r>
        <w:rPr>
          <w:rFonts w:ascii="Tahoma" w:hAnsi="Tahoma" w:cs="Tahoma"/>
          <w:sz w:val="20"/>
          <w:lang w:eastAsia="ar-SA"/>
        </w:rPr>
        <w:t>а</w:t>
      </w:r>
      <w:r w:rsidRPr="00AC297C">
        <w:rPr>
          <w:rFonts w:ascii="Tahoma" w:hAnsi="Tahoma" w:cs="Tahoma"/>
          <w:sz w:val="20"/>
          <w:lang w:eastAsia="ar-SA"/>
        </w:rPr>
        <w:t xml:space="preserve"> за потребе 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. </w:t>
      </w:r>
    </w:p>
    <w:p w:rsidR="001F79F4" w:rsidRPr="00F315D5" w:rsidRDefault="001F79F4" w:rsidP="001F79F4">
      <w:pPr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За предметну наведену јавну набавку Комисија је, у складу са чланом 39. став 5. Закона о јавним набавкама (''Сл. Гласник РС'' број 124/2012, 14/15 и 68/15), објавила </w:t>
      </w:r>
      <w:r>
        <w:rPr>
          <w:rFonts w:ascii="Tahoma" w:hAnsi="Tahoma"/>
          <w:sz w:val="20"/>
          <w:szCs w:val="20"/>
        </w:rPr>
        <w:t xml:space="preserve">Позив за подношење понуда са конкурсном документацијом на Порталу јавних набавки и званичној интернет презентацији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. </w:t>
      </w:r>
    </w:p>
    <w:p w:rsidR="001F79F4" w:rsidRDefault="001F79F4" w:rsidP="001F79F4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>До истека рока за подношење понуда на адресу наручиоца приспел</w:t>
      </w:r>
      <w:r>
        <w:rPr>
          <w:rFonts w:ascii="Tahoma" w:eastAsia="Times New Roman" w:hAnsi="Tahoma"/>
          <w:sz w:val="20"/>
          <w:szCs w:val="20"/>
          <w:lang w:eastAsia="ar-SA"/>
        </w:rPr>
        <w:t>е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/>
          <w:sz w:val="20"/>
          <w:szCs w:val="20"/>
          <w:lang w:eastAsia="ar-SA"/>
        </w:rPr>
        <w:t>су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две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 xml:space="preserve"> понуд</w:t>
      </w:r>
      <w:r>
        <w:rPr>
          <w:rFonts w:ascii="Tahoma" w:eastAsia="Times New Roman" w:hAnsi="Tahoma"/>
          <w:sz w:val="20"/>
          <w:szCs w:val="20"/>
          <w:lang w:eastAsia="ar-SA"/>
        </w:rPr>
        <w:t>е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>.</w:t>
      </w:r>
    </w:p>
    <w:p w:rsidR="001F79F4" w:rsidRDefault="001F79F4" w:rsidP="001F79F4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Након спроведеног отварања понуде Комисија за јавне набавке је приступила стручној оцени понуде и сачинила извештај о истом.</w:t>
      </w:r>
    </w:p>
    <w:p w:rsidR="001F79F4" w:rsidRDefault="001F79F4" w:rsidP="001F79F4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У извештају о стручној оцени понуда бр. 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7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/8</w:t>
      </w:r>
      <w:r w:rsidRPr="00A56C6F">
        <w:rPr>
          <w:rFonts w:ascii="Tahoma" w:eastAsia="Times New Roman" w:hAnsi="Tahoma"/>
          <w:sz w:val="20"/>
          <w:szCs w:val="20"/>
          <w:lang w:eastAsia="ar-SA"/>
        </w:rPr>
        <w:t xml:space="preserve"> од дана 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25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.0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1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.201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9</w:t>
      </w:r>
      <w:r w:rsidRPr="005656B0">
        <w:rPr>
          <w:rFonts w:ascii="Tahoma" w:eastAsia="Times New Roman" w:hAnsi="Tahoma"/>
          <w:sz w:val="20"/>
          <w:szCs w:val="20"/>
          <w:lang w:eastAsia="ar-SA"/>
        </w:rPr>
        <w:t>.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године, Комисија за спровођење поступка јавне набавке је константовала следеће: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Подаци о јавној набавци: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tbl>
      <w:tblPr>
        <w:tblW w:w="8440" w:type="dxa"/>
        <w:tblInd w:w="648" w:type="dxa"/>
        <w:tblLayout w:type="fixed"/>
        <w:tblLook w:val="0000"/>
      </w:tblPr>
      <w:tblGrid>
        <w:gridCol w:w="4224"/>
        <w:gridCol w:w="4216"/>
      </w:tblGrid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val="sl-SI" w:eastAsia="ar-SA"/>
              </w:rPr>
            </w:pP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Предмет јавне набавке</w:t>
            </w:r>
          </w:p>
        </w:tc>
        <w:tc>
          <w:tcPr>
            <w:tcW w:w="4216" w:type="dxa"/>
            <w:vAlign w:val="bottom"/>
          </w:tcPr>
          <w:p w:rsidR="001F79F4" w:rsidRDefault="001F79F4" w:rsidP="00003397">
            <w:pPr>
              <w:tabs>
                <w:tab w:val="left" w:pos="720"/>
              </w:tabs>
              <w:snapToGrid w:val="0"/>
              <w:rPr>
                <w:rFonts w:ascii="Tahoma" w:eastAsia="Times New Roman" w:hAnsi="Tahoma"/>
                <w:sz w:val="20"/>
                <w:szCs w:val="20"/>
                <w:lang w:val="sr-Latn-CS"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К</w:t>
            </w:r>
            <w:r w:rsidRPr="00AC297C">
              <w:rPr>
                <w:rFonts w:ascii="Tahoma" w:hAnsi="Tahoma" w:cs="Tahoma"/>
                <w:sz w:val="20"/>
                <w:lang w:eastAsia="ar-SA"/>
              </w:rPr>
              <w:t>њиг</w:t>
            </w:r>
            <w:r>
              <w:rPr>
                <w:rFonts w:ascii="Tahoma" w:hAnsi="Tahoma" w:cs="Tahoma"/>
                <w:sz w:val="20"/>
                <w:lang w:eastAsia="ar-SA"/>
              </w:rPr>
              <w:t>е</w:t>
            </w:r>
            <w:r w:rsidRPr="00AC297C">
              <w:rPr>
                <w:rFonts w:ascii="Tahoma" w:hAnsi="Tahoma" w:cs="Tahoma"/>
                <w:sz w:val="20"/>
                <w:lang w:eastAsia="ar-SA"/>
              </w:rPr>
              <w:t xml:space="preserve"> за потребе Народне библиотеке ''Његош''</w:t>
            </w:r>
          </w:p>
        </w:tc>
      </w:tr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Редни број јавне набавке</w:t>
            </w:r>
          </w:p>
        </w:tc>
        <w:tc>
          <w:tcPr>
            <w:tcW w:w="4216" w:type="dxa"/>
            <w:vAlign w:val="bottom"/>
          </w:tcPr>
          <w:p w:rsidR="001F79F4" w:rsidRPr="007D5F11" w:rsidRDefault="007D5F11" w:rsidP="007D5F11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1</w:t>
            </w:r>
            <w:r w:rsidR="001F79F4">
              <w:rPr>
                <w:rFonts w:ascii="Tahoma" w:eastAsia="Times New Roman" w:hAnsi="Tahoma"/>
                <w:sz w:val="20"/>
                <w:szCs w:val="20"/>
                <w:lang w:eastAsia="ar-SA"/>
              </w:rPr>
              <w:t>/201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9</w:t>
            </w:r>
          </w:p>
        </w:tc>
      </w:tr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Процењена вредност јавне набавке </w:t>
            </w: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(без ПДВ-а)</w:t>
            </w:r>
          </w:p>
        </w:tc>
        <w:tc>
          <w:tcPr>
            <w:tcW w:w="4216" w:type="dxa"/>
            <w:vAlign w:val="bottom"/>
          </w:tcPr>
          <w:p w:rsidR="001F79F4" w:rsidRPr="005656B0" w:rsidRDefault="007D5F11" w:rsidP="007D5F11">
            <w:pPr>
              <w:snapToGrid w:val="0"/>
              <w:rPr>
                <w:rFonts w:ascii="Tahoma" w:eastAsia="Times New Roman" w:hAnsi="Tahoma"/>
                <w:sz w:val="20"/>
                <w:szCs w:val="20"/>
                <w:lang w:val="ru-RU"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350</w:t>
            </w:r>
            <w:r w:rsidR="001F79F4" w:rsidRPr="005656B0">
              <w:rPr>
                <w:rFonts w:ascii="Tahoma" w:eastAsia="Times New Roman" w:hAnsi="Tahoma"/>
                <w:sz w:val="20"/>
                <w:szCs w:val="20"/>
                <w:lang w:eastAsia="ar-SA"/>
              </w:rPr>
              <w:t>.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000</w:t>
            </w:r>
            <w:r w:rsidR="001F79F4" w:rsidRPr="005656B0">
              <w:rPr>
                <w:rFonts w:ascii="Tahoma" w:eastAsia="Times New Roman" w:hAnsi="Tahoma"/>
                <w:sz w:val="20"/>
                <w:szCs w:val="20"/>
                <w:lang w:eastAsia="ar-SA"/>
              </w:rPr>
              <w:t>,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00</w:t>
            </w:r>
            <w:r w:rsidR="001F79F4" w:rsidRPr="005656B0">
              <w:rPr>
                <w:rFonts w:ascii="Tahoma" w:eastAsia="Times New Roman" w:hAnsi="Tahoma"/>
                <w:sz w:val="20"/>
                <w:szCs w:val="20"/>
                <w:lang w:val="ru-RU" w:eastAsia="ar-SA"/>
              </w:rPr>
              <w:t xml:space="preserve"> динара</w:t>
            </w:r>
          </w:p>
        </w:tc>
      </w:tr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Вредност уговора о јавној набавци</w:t>
            </w: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(без ПДВ-а) </w:t>
            </w:r>
          </w:p>
        </w:tc>
        <w:tc>
          <w:tcPr>
            <w:tcW w:w="4216" w:type="dxa"/>
            <w:vAlign w:val="bottom"/>
          </w:tcPr>
          <w:p w:rsidR="001F79F4" w:rsidRPr="005656B0" w:rsidRDefault="007D5F11" w:rsidP="007D5F11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hAnsi="Tahoma"/>
                <w:bCs/>
                <w:sz w:val="20"/>
                <w:szCs w:val="20"/>
                <w:lang/>
              </w:rPr>
              <w:t>270</w:t>
            </w:r>
            <w:r w:rsidR="001F79F4" w:rsidRPr="005656B0">
              <w:rPr>
                <w:rFonts w:ascii="Tahoma" w:hAnsi="Tahoma"/>
                <w:bCs/>
                <w:sz w:val="20"/>
                <w:szCs w:val="20"/>
              </w:rPr>
              <w:t>.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421</w:t>
            </w:r>
            <w:r w:rsidR="001F79F4" w:rsidRPr="005656B0">
              <w:rPr>
                <w:rFonts w:ascii="Tahoma" w:hAnsi="Tahoma"/>
                <w:bCs/>
                <w:sz w:val="20"/>
                <w:szCs w:val="20"/>
              </w:rPr>
              <w:t>,</w:t>
            </w:r>
            <w:r w:rsidR="001F79F4">
              <w:rPr>
                <w:rFonts w:ascii="Tahoma" w:hAnsi="Tahoma"/>
                <w:bCs/>
                <w:sz w:val="20"/>
                <w:szCs w:val="20"/>
              </w:rPr>
              <w:t>0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0</w:t>
            </w:r>
            <w:r w:rsidR="001F79F4" w:rsidRPr="005656B0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 w:rsidR="001F79F4" w:rsidRPr="005656B0">
              <w:rPr>
                <w:rFonts w:ascii="Tahoma" w:hAnsi="Tahoma"/>
                <w:bCs/>
                <w:sz w:val="20"/>
                <w:szCs w:val="20"/>
              </w:rPr>
              <w:t>динара</w:t>
            </w:r>
          </w:p>
        </w:tc>
      </w:tr>
      <w:tr w:rsidR="001F79F4" w:rsidTr="00003397">
        <w:tc>
          <w:tcPr>
            <w:tcW w:w="4224" w:type="dxa"/>
          </w:tcPr>
          <w:p w:rsidR="001F79F4" w:rsidRDefault="001F79F4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 w:rsidRPr="003062E0">
              <w:rPr>
                <w:rFonts w:ascii="Tahoma" w:eastAsia="Times New Roman" w:hAnsi="Tahoma"/>
                <w:sz w:val="20"/>
                <w:szCs w:val="20"/>
                <w:lang w:eastAsia="ar-SA"/>
              </w:rPr>
              <w:t>Вредност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 уговора о јавној набавци</w:t>
            </w: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(са ПДВ-ом) </w:t>
            </w: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  <w:p w:rsidR="001F79F4" w:rsidRDefault="001F79F4" w:rsidP="00003397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</w:tc>
        <w:tc>
          <w:tcPr>
            <w:tcW w:w="4216" w:type="dxa"/>
            <w:vAlign w:val="bottom"/>
          </w:tcPr>
          <w:p w:rsidR="001F79F4" w:rsidRPr="00DA7FAB" w:rsidRDefault="007D5F11" w:rsidP="00003397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hAnsi="Tahoma"/>
                <w:bCs/>
                <w:sz w:val="20"/>
                <w:szCs w:val="20"/>
                <w:lang/>
              </w:rPr>
              <w:t>2</w:t>
            </w:r>
            <w:r w:rsidR="001F79F4">
              <w:rPr>
                <w:rFonts w:ascii="Tahoma" w:hAnsi="Tahoma"/>
                <w:bCs/>
                <w:sz w:val="20"/>
                <w:szCs w:val="20"/>
              </w:rPr>
              <w:t>9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7</w:t>
            </w:r>
            <w:r w:rsidR="001F79F4" w:rsidRPr="005656B0">
              <w:rPr>
                <w:rFonts w:ascii="Tahoma" w:hAnsi="Tahoma"/>
                <w:bCs/>
                <w:sz w:val="20"/>
                <w:szCs w:val="20"/>
              </w:rPr>
              <w:t>.</w:t>
            </w:r>
            <w:r w:rsidR="001F79F4">
              <w:rPr>
                <w:rFonts w:ascii="Tahoma" w:hAnsi="Tahoma"/>
                <w:bCs/>
                <w:sz w:val="20"/>
                <w:szCs w:val="20"/>
              </w:rPr>
              <w:t>4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63</w:t>
            </w:r>
            <w:r w:rsidR="001F79F4" w:rsidRPr="005656B0">
              <w:rPr>
                <w:rFonts w:ascii="Tahoma" w:hAnsi="Tahoma"/>
                <w:bCs/>
                <w:sz w:val="20"/>
                <w:szCs w:val="20"/>
              </w:rPr>
              <w:t>,</w:t>
            </w:r>
            <w:r>
              <w:rPr>
                <w:rFonts w:ascii="Tahoma" w:hAnsi="Tahoma"/>
                <w:bCs/>
                <w:sz w:val="20"/>
                <w:szCs w:val="20"/>
                <w:lang/>
              </w:rPr>
              <w:t>10</w:t>
            </w:r>
            <w:r w:rsidR="001F79F4">
              <w:rPr>
                <w:rFonts w:ascii="Tahoma" w:hAnsi="Tahoma" w:cs="Tahoma"/>
                <w:sz w:val="20"/>
                <w:szCs w:val="20"/>
              </w:rPr>
              <w:t xml:space="preserve"> динара</w:t>
            </w:r>
          </w:p>
          <w:p w:rsidR="001F79F4" w:rsidRDefault="001F79F4" w:rsidP="00003397">
            <w:pPr>
              <w:snapToGrid w:val="0"/>
              <w:ind w:left="72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 </w:t>
            </w:r>
          </w:p>
          <w:p w:rsidR="001F79F4" w:rsidRPr="00DA7FAB" w:rsidRDefault="001F79F4" w:rsidP="00003397">
            <w:pPr>
              <w:snapToGrid w:val="0"/>
              <w:ind w:left="72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</w:tc>
      </w:tr>
    </w:tbl>
    <w:p w:rsidR="001F79F4" w:rsidRPr="006906CF" w:rsidRDefault="001F79F4" w:rsidP="001F79F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Називи, односно имена понуђача чије су понуде одбијене и разлози за њихово одбијање:</w:t>
      </w:r>
    </w:p>
    <w:p w:rsidR="001F79F4" w:rsidRPr="006906CF" w:rsidRDefault="001F79F4" w:rsidP="001F79F4">
      <w:pPr>
        <w:ind w:left="720"/>
        <w:jc w:val="both"/>
        <w:rPr>
          <w:rFonts w:ascii="Tahoma" w:eastAsia="Times New Roman" w:hAnsi="Tahoma"/>
          <w:sz w:val="20"/>
          <w:szCs w:val="20"/>
          <w:lang w:eastAsia="ar-SA"/>
        </w:rPr>
      </w:pPr>
      <w:r w:rsidRPr="006906CF">
        <w:rPr>
          <w:rFonts w:ascii="Tahoma" w:eastAsia="Times New Roman" w:hAnsi="Tahoma"/>
          <w:sz w:val="20"/>
          <w:szCs w:val="20"/>
          <w:lang w:eastAsia="ar-SA"/>
        </w:rPr>
        <w:t xml:space="preserve">Није било понуда које су одбијене. </w:t>
      </w:r>
    </w:p>
    <w:p w:rsidR="001F79F4" w:rsidRPr="006906CF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Критеријум за оцењивање понуде је  </w:t>
      </w:r>
      <w:r>
        <w:rPr>
          <w:rFonts w:ascii="Tahoma" w:eastAsia="Times New Roman" w:hAnsi="Tahoma"/>
          <w:sz w:val="20"/>
          <w:szCs w:val="20"/>
          <w:lang w:eastAsia="ar-SA"/>
        </w:rPr>
        <w:t>најнижа понуђена цена</w:t>
      </w:r>
    </w:p>
    <w:p w:rsidR="001F79F4" w:rsidRDefault="001F79F4" w:rsidP="001F79F4">
      <w:pPr>
        <w:ind w:left="360"/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</w:p>
    <w:p w:rsidR="001F79F4" w:rsidRDefault="001F79F4" w:rsidP="001F79F4">
      <w:pPr>
        <w:ind w:left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ab/>
        <w:t xml:space="preserve"> Ранг листа понуђача </w:t>
      </w:r>
    </w:p>
    <w:p w:rsidR="001F79F4" w:rsidRDefault="001F79F4" w:rsidP="001F79F4">
      <w:pPr>
        <w:ind w:left="360"/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1"/>
        <w:gridCol w:w="4219"/>
        <w:gridCol w:w="4678"/>
      </w:tblGrid>
      <w:tr w:rsidR="001F79F4" w:rsidTr="007D5F11">
        <w:trPr>
          <w:trHeight w:val="402"/>
          <w:tblHeader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9F4" w:rsidRDefault="001F79F4" w:rsidP="00003397">
            <w:pPr>
              <w:snapToGrid w:val="0"/>
              <w:spacing w:before="120"/>
              <w:jc w:val="center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Назив/име понуђача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F79F4" w:rsidRDefault="001F79F4" w:rsidP="00003397">
            <w:pPr>
              <w:snapToGrid w:val="0"/>
              <w:spacing w:before="120"/>
              <w:jc w:val="center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Понуђена цена (без ПДВ-а)</w:t>
            </w:r>
          </w:p>
        </w:tc>
      </w:tr>
      <w:tr w:rsidR="001F79F4" w:rsidRPr="00394AF1" w:rsidTr="007D5F1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blHeader/>
        </w:trPr>
        <w:tc>
          <w:tcPr>
            <w:tcW w:w="60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</w:tcPr>
          <w:p w:rsidR="001F79F4" w:rsidRDefault="001F79F4" w:rsidP="00003397">
            <w:pPr>
              <w:pStyle w:val="TableHeading"/>
              <w:snapToGrid w:val="0"/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ahoma" w:hAnsi="Tahoma"/>
                <w:b w:val="0"/>
                <w:bCs w:val="0"/>
                <w:i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4219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</w:tcPr>
          <w:p w:rsidR="001F79F4" w:rsidRPr="009A4246" w:rsidRDefault="001F79F4" w:rsidP="009A4246">
            <w:pPr>
              <w:jc w:val="both"/>
            </w:pP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 xml:space="preserve">ДОО „Делфи“ књижаре Београд, </w:t>
            </w:r>
            <w:r w:rsidR="009A4246">
              <w:rPr>
                <w:rFonts w:ascii="Tahoma" w:hAnsi="Tahoma"/>
                <w:b/>
                <w:bCs/>
                <w:sz w:val="20"/>
                <w:szCs w:val="20"/>
              </w:rPr>
              <w:t>Ресавска 33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F79F4" w:rsidRPr="00394AF1" w:rsidRDefault="001F79F4" w:rsidP="007D5F11">
            <w:pPr>
              <w:autoSpaceDE w:val="0"/>
              <w:snapToGrid w:val="0"/>
              <w:jc w:val="both"/>
              <w:rPr>
                <w:rFonts w:ascii="Tahoma" w:eastAsia="Times New Roman" w:hAnsi="Tahoma"/>
                <w:b/>
                <w:bCs/>
                <w:sz w:val="20"/>
                <w:szCs w:val="20"/>
                <w:lang w:val="sr-Latn-CS"/>
              </w:rPr>
            </w:pP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 xml:space="preserve">        </w:t>
            </w:r>
            <w:r w:rsidR="007D5F11">
              <w:rPr>
                <w:rFonts w:ascii="Tahoma" w:hAnsi="Tahoma"/>
                <w:b/>
                <w:bCs/>
                <w:sz w:val="20"/>
                <w:szCs w:val="20"/>
                <w:lang/>
              </w:rPr>
              <w:t>270</w:t>
            </w:r>
            <w:r w:rsidRPr="001F79F4">
              <w:rPr>
                <w:rFonts w:ascii="Tahoma" w:hAnsi="Tahoma"/>
                <w:b/>
                <w:bCs/>
                <w:sz w:val="20"/>
                <w:szCs w:val="20"/>
              </w:rPr>
              <w:t>.</w:t>
            </w:r>
            <w:r w:rsidR="007D5F11">
              <w:rPr>
                <w:rFonts w:ascii="Tahoma" w:hAnsi="Tahoma"/>
                <w:b/>
                <w:bCs/>
                <w:sz w:val="20"/>
                <w:szCs w:val="20"/>
                <w:lang/>
              </w:rPr>
              <w:t>421</w:t>
            </w:r>
            <w:r w:rsidRPr="001F79F4">
              <w:rPr>
                <w:rFonts w:ascii="Tahoma" w:hAnsi="Tahoma"/>
                <w:b/>
                <w:bCs/>
                <w:sz w:val="20"/>
                <w:szCs w:val="20"/>
              </w:rPr>
              <w:t>,0</w:t>
            </w:r>
            <w:r w:rsidR="007D5F11">
              <w:rPr>
                <w:rFonts w:ascii="Tahoma" w:hAnsi="Tahoma"/>
                <w:b/>
                <w:bCs/>
                <w:sz w:val="20"/>
                <w:szCs w:val="20"/>
                <w:lang/>
              </w:rPr>
              <w:t>0</w:t>
            </w: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  </w:t>
            </w: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>динара</w:t>
            </w:r>
          </w:p>
        </w:tc>
      </w:tr>
      <w:tr w:rsidR="001F79F4" w:rsidRPr="00394AF1" w:rsidTr="007D5F1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F79F4" w:rsidRPr="009166EA" w:rsidRDefault="001F79F4" w:rsidP="00003397">
            <w:pPr>
              <w:pStyle w:val="TableContents"/>
              <w:snapToGrid w:val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  <w:lang w:val="sr-Latn-CS"/>
              </w:rPr>
              <w:t xml:space="preserve">   </w:t>
            </w:r>
            <w:r>
              <w:rPr>
                <w:rFonts w:ascii="Tahoma" w:hAnsi="Tahoma"/>
                <w:sz w:val="20"/>
                <w:szCs w:val="20"/>
              </w:rPr>
              <w:t>2.</w:t>
            </w:r>
          </w:p>
        </w:tc>
        <w:tc>
          <w:tcPr>
            <w:tcW w:w="42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F79F4" w:rsidRPr="007D5F11" w:rsidRDefault="001F79F4" w:rsidP="007D5F11">
            <w:pPr>
              <w:jc w:val="both"/>
              <w:rPr>
                <w:lang/>
              </w:rPr>
            </w:pP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>ДОО ''Макарт'' Београд, Милутина Миланковића 15</w:t>
            </w:r>
            <w:r w:rsidR="007D5F11">
              <w:rPr>
                <w:rFonts w:ascii="Tahoma" w:hAnsi="Tahoma"/>
                <w:b/>
                <w:bCs/>
                <w:sz w:val="20"/>
                <w:szCs w:val="20"/>
                <w:lang/>
              </w:rPr>
              <w:t>8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F79F4" w:rsidRPr="00394AF1" w:rsidRDefault="001F79F4" w:rsidP="007D5F11">
            <w:pPr>
              <w:autoSpaceDE w:val="0"/>
              <w:snapToGrid w:val="0"/>
              <w:jc w:val="both"/>
              <w:rPr>
                <w:rFonts w:ascii="Tahoma" w:eastAsia="Times New Roman" w:hAnsi="Tahoma"/>
                <w:b/>
                <w:bCs/>
                <w:sz w:val="20"/>
                <w:szCs w:val="20"/>
                <w:lang w:val="sr-Latn-CS"/>
              </w:rPr>
            </w:pP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 xml:space="preserve">        </w:t>
            </w:r>
            <w:r w:rsidR="007D5F11">
              <w:rPr>
                <w:rFonts w:ascii="Tahoma" w:hAnsi="Tahoma"/>
                <w:b/>
                <w:bCs/>
                <w:sz w:val="20"/>
                <w:szCs w:val="20"/>
                <w:lang/>
              </w:rPr>
              <w:t>27</w:t>
            </w:r>
            <w:r w:rsidR="0087744B">
              <w:rPr>
                <w:rFonts w:ascii="Tahoma" w:hAnsi="Tahoma"/>
                <w:b/>
                <w:bCs/>
                <w:sz w:val="20"/>
                <w:szCs w:val="20"/>
              </w:rPr>
              <w:t>7</w:t>
            </w:r>
            <w:r w:rsidR="0087744B" w:rsidRPr="00AD2BD4">
              <w:rPr>
                <w:rFonts w:ascii="Tahoma" w:hAnsi="Tahoma"/>
                <w:b/>
                <w:bCs/>
                <w:sz w:val="20"/>
                <w:szCs w:val="20"/>
              </w:rPr>
              <w:t>.</w:t>
            </w:r>
            <w:r w:rsidR="0087744B">
              <w:rPr>
                <w:rFonts w:ascii="Tahoma" w:hAnsi="Tahoma"/>
                <w:b/>
                <w:bCs/>
                <w:sz w:val="20"/>
                <w:szCs w:val="20"/>
              </w:rPr>
              <w:t>6</w:t>
            </w:r>
            <w:r w:rsidR="007D5F11">
              <w:rPr>
                <w:rFonts w:ascii="Tahoma" w:hAnsi="Tahoma"/>
                <w:b/>
                <w:bCs/>
                <w:sz w:val="20"/>
                <w:szCs w:val="20"/>
                <w:lang/>
              </w:rPr>
              <w:t>68</w:t>
            </w:r>
            <w:r w:rsidR="0087744B" w:rsidRPr="00AD2BD4">
              <w:rPr>
                <w:rFonts w:ascii="Tahoma" w:hAnsi="Tahoma"/>
                <w:b/>
                <w:bCs/>
                <w:sz w:val="20"/>
                <w:szCs w:val="20"/>
              </w:rPr>
              <w:t>,</w:t>
            </w:r>
            <w:r w:rsidR="007D5F11">
              <w:rPr>
                <w:rFonts w:ascii="Tahoma" w:hAnsi="Tahoma"/>
                <w:b/>
                <w:bCs/>
                <w:sz w:val="20"/>
                <w:szCs w:val="20"/>
                <w:lang/>
              </w:rPr>
              <w:t>49</w:t>
            </w:r>
            <w:r w:rsidR="0087744B" w:rsidRPr="00785593">
              <w:rPr>
                <w:rFonts w:ascii="Tahoma" w:hAnsi="Tahoma"/>
                <w:bCs/>
                <w:color w:val="FF0000"/>
                <w:sz w:val="20"/>
                <w:szCs w:val="20"/>
              </w:rPr>
              <w:t xml:space="preserve"> </w:t>
            </w:r>
            <w:r w:rsidR="0087744B">
              <w:rPr>
                <w:rFonts w:ascii="Tahoma" w:hAnsi="Tahoma"/>
                <w:bCs/>
                <w:color w:val="FF0000"/>
                <w:sz w:val="20"/>
                <w:szCs w:val="20"/>
              </w:rPr>
              <w:t xml:space="preserve"> </w:t>
            </w:r>
            <w:r w:rsidRPr="00394AF1">
              <w:rPr>
                <w:rFonts w:ascii="Tahoma" w:hAnsi="Tahoma"/>
                <w:b/>
                <w:bCs/>
                <w:sz w:val="20"/>
                <w:szCs w:val="20"/>
              </w:rPr>
              <w:t>динара</w:t>
            </w:r>
            <w:r w:rsidRPr="00394AF1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</w:p>
        </w:tc>
      </w:tr>
    </w:tbl>
    <w:p w:rsidR="001F79F4" w:rsidRDefault="001F79F4" w:rsidP="001F79F4">
      <w:pPr>
        <w:jc w:val="both"/>
      </w:pPr>
      <w:r>
        <w:t xml:space="preserve">       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val="sl-SI" w:eastAsia="ar-SA"/>
        </w:rPr>
      </w:pPr>
      <w:r>
        <w:t xml:space="preserve">  </w:t>
      </w:r>
      <w:r w:rsidRPr="003062E0">
        <w:rPr>
          <w:rFonts w:ascii="Tahoma" w:eastAsia="Times New Roman" w:hAnsi="Tahoma"/>
          <w:sz w:val="20"/>
          <w:szCs w:val="20"/>
          <w:lang w:val="sl-SI" w:eastAsia="ar-SA"/>
        </w:rPr>
        <w:t>Укупна</w:t>
      </w:r>
      <w:r>
        <w:rPr>
          <w:rFonts w:ascii="Tahoma" w:eastAsia="Times New Roman" w:hAnsi="Tahoma"/>
          <w:sz w:val="20"/>
          <w:szCs w:val="20"/>
          <w:lang w:val="sl-SI" w:eastAsia="ar-SA"/>
        </w:rPr>
        <w:t xml:space="preserve"> понуђена цена са ПДВ-ом: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val="sl-SI" w:eastAsia="ar-SA"/>
        </w:rPr>
      </w:pPr>
    </w:p>
    <w:p w:rsidR="001F79F4" w:rsidRDefault="001F79F4" w:rsidP="001F79F4">
      <w:pPr>
        <w:ind w:left="360"/>
        <w:jc w:val="both"/>
        <w:rPr>
          <w:rFonts w:ascii="Tahoma" w:hAnsi="Tahoma"/>
          <w:b/>
          <w:bCs/>
          <w:sz w:val="20"/>
          <w:szCs w:val="20"/>
        </w:rPr>
      </w:pPr>
      <w:r w:rsidRPr="00AE1090">
        <w:rPr>
          <w:rFonts w:ascii="Tahoma" w:hAnsi="Tahoma"/>
          <w:b/>
          <w:bCs/>
          <w:sz w:val="20"/>
          <w:szCs w:val="20"/>
        </w:rPr>
        <w:t xml:space="preserve">1.   ДОО „Делфи“ књижаре Београд,  </w:t>
      </w:r>
      <w:r w:rsidR="009A4246">
        <w:rPr>
          <w:rFonts w:ascii="Tahoma" w:hAnsi="Tahoma"/>
          <w:b/>
          <w:bCs/>
          <w:sz w:val="20"/>
          <w:szCs w:val="20"/>
        </w:rPr>
        <w:t>Ресавска 33</w:t>
      </w:r>
      <w:r w:rsidRPr="00AE1090">
        <w:rPr>
          <w:rFonts w:ascii="Tahoma" w:hAnsi="Tahoma"/>
          <w:b/>
          <w:bCs/>
          <w:sz w:val="20"/>
          <w:szCs w:val="20"/>
        </w:rPr>
        <w:t xml:space="preserve">, </w:t>
      </w:r>
      <w:r w:rsidR="009A4246">
        <w:rPr>
          <w:rFonts w:ascii="Tahoma" w:hAnsi="Tahoma"/>
          <w:b/>
          <w:bCs/>
          <w:sz w:val="20"/>
          <w:szCs w:val="20"/>
        </w:rPr>
        <w:t xml:space="preserve">            </w:t>
      </w:r>
      <w:r w:rsidRPr="00AE1090">
        <w:rPr>
          <w:rFonts w:ascii="Tahoma" w:hAnsi="Tahoma"/>
          <w:b/>
          <w:bCs/>
          <w:sz w:val="20"/>
          <w:szCs w:val="20"/>
        </w:rPr>
        <w:t xml:space="preserve">  </w:t>
      </w:r>
      <w:r w:rsidR="007D5F11">
        <w:rPr>
          <w:rFonts w:ascii="Tahoma" w:hAnsi="Tahoma"/>
          <w:b/>
          <w:bCs/>
          <w:sz w:val="20"/>
          <w:szCs w:val="20"/>
          <w:lang/>
        </w:rPr>
        <w:t>2</w:t>
      </w:r>
      <w:r w:rsidR="0087744B" w:rsidRPr="0087744B">
        <w:rPr>
          <w:rFonts w:ascii="Tahoma" w:hAnsi="Tahoma"/>
          <w:b/>
          <w:bCs/>
          <w:sz w:val="20"/>
          <w:szCs w:val="20"/>
        </w:rPr>
        <w:t>9</w:t>
      </w:r>
      <w:r w:rsidR="007D5F11">
        <w:rPr>
          <w:rFonts w:ascii="Tahoma" w:hAnsi="Tahoma"/>
          <w:b/>
          <w:bCs/>
          <w:sz w:val="20"/>
          <w:szCs w:val="20"/>
          <w:lang/>
        </w:rPr>
        <w:t>7</w:t>
      </w:r>
      <w:r w:rsidR="0087744B" w:rsidRPr="0087744B">
        <w:rPr>
          <w:rFonts w:ascii="Tahoma" w:hAnsi="Tahoma"/>
          <w:b/>
          <w:bCs/>
          <w:sz w:val="20"/>
          <w:szCs w:val="20"/>
        </w:rPr>
        <w:t>.4</w:t>
      </w:r>
      <w:r w:rsidR="007D5F11">
        <w:rPr>
          <w:rFonts w:ascii="Tahoma" w:hAnsi="Tahoma"/>
          <w:b/>
          <w:bCs/>
          <w:sz w:val="20"/>
          <w:szCs w:val="20"/>
          <w:lang/>
        </w:rPr>
        <w:t>63</w:t>
      </w:r>
      <w:r w:rsidR="0087744B" w:rsidRPr="0087744B">
        <w:rPr>
          <w:rFonts w:ascii="Tahoma" w:hAnsi="Tahoma"/>
          <w:b/>
          <w:bCs/>
          <w:sz w:val="20"/>
          <w:szCs w:val="20"/>
        </w:rPr>
        <w:t>,</w:t>
      </w:r>
      <w:r w:rsidR="007D5F11">
        <w:rPr>
          <w:rFonts w:ascii="Tahoma" w:hAnsi="Tahoma"/>
          <w:b/>
          <w:bCs/>
          <w:sz w:val="20"/>
          <w:szCs w:val="20"/>
          <w:lang/>
        </w:rPr>
        <w:t>10</w:t>
      </w:r>
      <w:r w:rsidR="0087744B" w:rsidRPr="0087744B">
        <w:rPr>
          <w:rFonts w:ascii="Tahoma" w:hAnsi="Tahoma"/>
          <w:b/>
          <w:bCs/>
          <w:sz w:val="20"/>
          <w:szCs w:val="20"/>
        </w:rPr>
        <w:t xml:space="preserve"> </w:t>
      </w:r>
      <w:r w:rsidRPr="00AE1090">
        <w:rPr>
          <w:rFonts w:ascii="Tahoma" w:hAnsi="Tahoma"/>
          <w:b/>
          <w:bCs/>
          <w:sz w:val="20"/>
          <w:szCs w:val="20"/>
        </w:rPr>
        <w:t xml:space="preserve">динара  </w:t>
      </w:r>
    </w:p>
    <w:p w:rsidR="001F79F4" w:rsidRPr="00AE1090" w:rsidRDefault="001F79F4" w:rsidP="001F79F4">
      <w:pPr>
        <w:ind w:left="360"/>
        <w:jc w:val="both"/>
        <w:rPr>
          <w:rFonts w:ascii="Tahoma" w:hAnsi="Tahoma"/>
          <w:b/>
          <w:bCs/>
          <w:sz w:val="20"/>
          <w:szCs w:val="20"/>
        </w:rPr>
      </w:pPr>
      <w:r w:rsidRPr="00AE1090">
        <w:rPr>
          <w:rFonts w:ascii="Tahoma" w:hAnsi="Tahoma"/>
          <w:b/>
          <w:bCs/>
          <w:sz w:val="20"/>
          <w:szCs w:val="20"/>
        </w:rPr>
        <w:t xml:space="preserve"> </w:t>
      </w:r>
    </w:p>
    <w:p w:rsidR="001F79F4" w:rsidRPr="00AE1090" w:rsidRDefault="001F79F4" w:rsidP="001F79F4">
      <w:pPr>
        <w:ind w:left="360"/>
        <w:jc w:val="both"/>
        <w:rPr>
          <w:rFonts w:ascii="Tahoma" w:hAnsi="Tahoma"/>
          <w:b/>
          <w:bCs/>
          <w:sz w:val="20"/>
          <w:szCs w:val="20"/>
        </w:rPr>
      </w:pPr>
      <w:r w:rsidRPr="00AE1090">
        <w:rPr>
          <w:rFonts w:ascii="Tahoma" w:hAnsi="Tahoma"/>
          <w:b/>
          <w:bCs/>
          <w:sz w:val="20"/>
          <w:szCs w:val="20"/>
        </w:rPr>
        <w:t>2.   ДОО ''Макарт'' Београд, Милутина Миланковића 15</w:t>
      </w:r>
      <w:r w:rsidR="007D5F11">
        <w:rPr>
          <w:rFonts w:ascii="Tahoma" w:hAnsi="Tahoma"/>
          <w:b/>
          <w:bCs/>
          <w:sz w:val="20"/>
          <w:szCs w:val="20"/>
          <w:lang/>
        </w:rPr>
        <w:t>8</w:t>
      </w:r>
      <w:r w:rsidRPr="00AE1090">
        <w:rPr>
          <w:rFonts w:ascii="Tahoma" w:hAnsi="Tahoma"/>
          <w:b/>
          <w:bCs/>
          <w:sz w:val="20"/>
          <w:szCs w:val="20"/>
        </w:rPr>
        <w:t xml:space="preserve">,   </w:t>
      </w:r>
      <w:r w:rsidR="007D5F11">
        <w:rPr>
          <w:rFonts w:ascii="Tahoma" w:hAnsi="Tahoma"/>
          <w:b/>
          <w:bCs/>
          <w:sz w:val="20"/>
          <w:szCs w:val="20"/>
          <w:lang/>
        </w:rPr>
        <w:t>305</w:t>
      </w:r>
      <w:r w:rsidRPr="00AE1090">
        <w:rPr>
          <w:rFonts w:ascii="Tahoma" w:hAnsi="Tahoma"/>
          <w:b/>
          <w:bCs/>
          <w:sz w:val="20"/>
          <w:szCs w:val="20"/>
        </w:rPr>
        <w:t>.</w:t>
      </w:r>
      <w:r w:rsidR="007D5F11">
        <w:rPr>
          <w:rFonts w:ascii="Tahoma" w:hAnsi="Tahoma"/>
          <w:b/>
          <w:bCs/>
          <w:sz w:val="20"/>
          <w:szCs w:val="20"/>
          <w:lang/>
        </w:rPr>
        <w:t>435</w:t>
      </w:r>
      <w:r w:rsidRPr="00AE1090">
        <w:rPr>
          <w:rFonts w:ascii="Tahoma" w:hAnsi="Tahoma"/>
          <w:b/>
          <w:bCs/>
          <w:sz w:val="20"/>
          <w:szCs w:val="20"/>
        </w:rPr>
        <w:t>,</w:t>
      </w:r>
      <w:r w:rsidR="007D5F11">
        <w:rPr>
          <w:rFonts w:ascii="Tahoma" w:hAnsi="Tahoma"/>
          <w:b/>
          <w:bCs/>
          <w:sz w:val="20"/>
          <w:szCs w:val="20"/>
          <w:lang/>
        </w:rPr>
        <w:t>34</w:t>
      </w:r>
      <w:r w:rsidRPr="00AE1090">
        <w:rPr>
          <w:rFonts w:ascii="Tahoma" w:hAnsi="Tahoma"/>
          <w:b/>
          <w:bCs/>
          <w:sz w:val="20"/>
          <w:szCs w:val="20"/>
        </w:rPr>
        <w:t xml:space="preserve"> динара                 </w:t>
      </w:r>
    </w:p>
    <w:p w:rsidR="001F79F4" w:rsidRPr="00AE1090" w:rsidRDefault="001F79F4" w:rsidP="001F79F4">
      <w:pPr>
        <w:jc w:val="both"/>
        <w:rPr>
          <w:rFonts w:ascii="Tahoma" w:hAnsi="Tahoma"/>
          <w:b/>
          <w:bCs/>
          <w:sz w:val="20"/>
          <w:szCs w:val="20"/>
        </w:rPr>
      </w:pPr>
      <w:r w:rsidRPr="00AE1090">
        <w:rPr>
          <w:rFonts w:ascii="Tahoma" w:hAnsi="Tahoma"/>
          <w:b/>
          <w:bCs/>
          <w:sz w:val="20"/>
          <w:szCs w:val="20"/>
        </w:rPr>
        <w:t xml:space="preserve">      </w:t>
      </w:r>
    </w:p>
    <w:p w:rsidR="001F79F4" w:rsidRDefault="001F79F4" w:rsidP="001F79F4">
      <w:pPr>
        <w:jc w:val="both"/>
      </w:pPr>
    </w:p>
    <w:p w:rsidR="001F79F4" w:rsidRDefault="001F79F4" w:rsidP="001F79F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Назив, односно име понуђача чија је понуда најповољнија</w:t>
      </w:r>
      <w:r>
        <w:rPr>
          <w:rFonts w:ascii="Tahoma" w:eastAsia="Times New Roman" w:hAnsi="Tahoma"/>
          <w:sz w:val="20"/>
          <w:szCs w:val="20"/>
          <w:lang w:eastAsia="ar-SA"/>
        </w:rPr>
        <w:t>: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Комисија, после стручне оцене понуда, константовала је у Извештају о стручној оцени понуда, број 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7</w:t>
      </w:r>
      <w:r w:rsidRPr="00697A7E">
        <w:rPr>
          <w:rFonts w:ascii="Tahoma" w:eastAsia="Times New Roman" w:hAnsi="Tahoma"/>
          <w:sz w:val="20"/>
          <w:szCs w:val="20"/>
          <w:lang w:eastAsia="ar-SA"/>
        </w:rPr>
        <w:t>/8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од дана 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25</w:t>
      </w:r>
      <w:r w:rsidRPr="00697A7E">
        <w:rPr>
          <w:rFonts w:ascii="Tahoma" w:eastAsia="Times New Roman" w:hAnsi="Tahoma"/>
          <w:sz w:val="20"/>
          <w:szCs w:val="20"/>
          <w:lang w:eastAsia="ar-SA"/>
        </w:rPr>
        <w:t>.0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1</w:t>
      </w:r>
      <w:r w:rsidRPr="00697A7E">
        <w:rPr>
          <w:rFonts w:ascii="Tahoma" w:eastAsia="Times New Roman" w:hAnsi="Tahoma"/>
          <w:sz w:val="20"/>
          <w:szCs w:val="20"/>
          <w:lang w:eastAsia="ar-SA"/>
        </w:rPr>
        <w:t>.201</w:t>
      </w:r>
      <w:r w:rsidR="007D5F11">
        <w:rPr>
          <w:rFonts w:ascii="Tahoma" w:eastAsia="Times New Roman" w:hAnsi="Tahoma"/>
          <w:sz w:val="20"/>
          <w:szCs w:val="20"/>
          <w:lang w:eastAsia="ar-SA"/>
        </w:rPr>
        <w:t>9</w:t>
      </w:r>
      <w:r w:rsidRPr="00697A7E">
        <w:rPr>
          <w:rFonts w:ascii="Tahoma" w:eastAsia="Times New Roman" w:hAnsi="Tahoma"/>
          <w:sz w:val="20"/>
          <w:szCs w:val="20"/>
          <w:lang w:eastAsia="ar-SA"/>
        </w:rPr>
        <w:t>.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године, да је благовремена, одговарајућа и прихватљива, односно најповољнија понуда понуђача</w:t>
      </w:r>
    </w:p>
    <w:p w:rsidR="001F79F4" w:rsidRDefault="001F79F4" w:rsidP="001F79F4">
      <w:pPr>
        <w:ind w:left="720"/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tbl>
      <w:tblPr>
        <w:tblW w:w="0" w:type="auto"/>
        <w:tblInd w:w="828" w:type="dxa"/>
        <w:tblLayout w:type="fixed"/>
        <w:tblLook w:val="0000"/>
      </w:tblPr>
      <w:tblGrid>
        <w:gridCol w:w="8778"/>
      </w:tblGrid>
      <w:tr w:rsidR="001F79F4" w:rsidTr="00003397">
        <w:tc>
          <w:tcPr>
            <w:tcW w:w="8778" w:type="dxa"/>
            <w:tcBorders>
              <w:bottom w:val="single" w:sz="4" w:space="0" w:color="000000"/>
            </w:tcBorders>
          </w:tcPr>
          <w:p w:rsidR="001F79F4" w:rsidRPr="009A4246" w:rsidRDefault="001F79F4" w:rsidP="009A4246">
            <w:pPr>
              <w:autoSpaceDE w:val="0"/>
              <w:snapToGrid w:val="0"/>
              <w:spacing w:before="120"/>
              <w:rPr>
                <w:rFonts w:ascii="Tahoma" w:eastAsia="Times New Roman" w:hAnsi="Tahoma"/>
                <w:color w:val="FF0000"/>
                <w:sz w:val="20"/>
                <w:szCs w:val="20"/>
                <w:lang w:eastAsia="ar-SA"/>
              </w:rPr>
            </w:pPr>
            <w:r w:rsidRPr="00AE1090">
              <w:rPr>
                <w:rFonts w:ascii="Tahoma" w:hAnsi="Tahoma"/>
                <w:b/>
                <w:bCs/>
                <w:sz w:val="20"/>
                <w:szCs w:val="20"/>
              </w:rPr>
              <w:t xml:space="preserve">ДОО „Делфи“ књижаре Београд,  </w:t>
            </w:r>
            <w:r w:rsidR="009A4246">
              <w:rPr>
                <w:rFonts w:ascii="Tahoma" w:hAnsi="Tahoma"/>
                <w:b/>
                <w:bCs/>
                <w:sz w:val="20"/>
                <w:szCs w:val="20"/>
              </w:rPr>
              <w:t>Ресавска 33</w:t>
            </w:r>
          </w:p>
        </w:tc>
      </w:tr>
    </w:tbl>
    <w:p w:rsidR="001F79F4" w:rsidRDefault="001F79F4" w:rsidP="001F79F4"/>
    <w:p w:rsidR="001F79F4" w:rsidRDefault="001F79F4" w:rsidP="001F79F4">
      <w:pPr>
        <w:pStyle w:val="BodyText2"/>
      </w:pPr>
      <w:r>
        <w:tab/>
        <w:t>и предложила наручиоцу да наведеном понуђачу додели уговор о јавној набавци.</w:t>
      </w: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Pr="009A4246" w:rsidRDefault="001F79F4" w:rsidP="001F79F4">
      <w:pPr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Наручилац, директор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Књажевац, прихватио је предлог Комисије за спровођење поступка јавне набавке, те је на основу члана 108. став 1. Закона о јавним набавкама (''Сл. гласник РС'' број 124/2012, 14/15 и 68/15) донео Одлуку о додели уговора о јавној набавци </w:t>
      </w:r>
      <w:r>
        <w:rPr>
          <w:rFonts w:ascii="Tahoma" w:hAnsi="Tahoma"/>
          <w:sz w:val="20"/>
          <w:szCs w:val="20"/>
        </w:rPr>
        <w:t>добара -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књиг</w:t>
      </w:r>
      <w:r>
        <w:rPr>
          <w:rFonts w:ascii="Tahoma" w:hAnsi="Tahoma" w:cs="Tahoma"/>
          <w:sz w:val="20"/>
          <w:lang w:eastAsia="ar-SA"/>
        </w:rPr>
        <w:t>а</w:t>
      </w:r>
      <w:r w:rsidRPr="00AC297C">
        <w:rPr>
          <w:rFonts w:ascii="Tahoma" w:hAnsi="Tahoma" w:cs="Tahoma"/>
          <w:sz w:val="20"/>
          <w:lang w:eastAsia="ar-SA"/>
        </w:rPr>
        <w:t xml:space="preserve"> за потребе 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</w:t>
      </w:r>
      <w:r w:rsidRPr="0046785C">
        <w:rPr>
          <w:rFonts w:ascii="Tahoma" w:eastAsia="Times New Roman" w:hAnsi="Tahoma"/>
          <w:bCs/>
          <w:sz w:val="20"/>
          <w:szCs w:val="20"/>
          <w:lang w:eastAsia="ar-SA"/>
        </w:rPr>
        <w:t xml:space="preserve">понуђачу </w:t>
      </w:r>
      <w:r w:rsidRPr="00697A7E">
        <w:rPr>
          <w:rFonts w:ascii="Tahoma" w:hAnsi="Tahoma"/>
          <w:b/>
          <w:bCs/>
          <w:sz w:val="20"/>
          <w:szCs w:val="20"/>
        </w:rPr>
        <w:t xml:space="preserve">ДОО „Делфи“ књижаре Београд,  </w:t>
      </w:r>
      <w:r w:rsidR="009A4246">
        <w:rPr>
          <w:rFonts w:ascii="Tahoma" w:hAnsi="Tahoma"/>
          <w:b/>
          <w:bCs/>
          <w:sz w:val="20"/>
          <w:szCs w:val="20"/>
        </w:rPr>
        <w:t>Ресавска 33</w:t>
      </w:r>
    </w:p>
    <w:p w:rsidR="001F79F4" w:rsidRDefault="001F79F4" w:rsidP="001F79F4">
      <w:pPr>
        <w:rPr>
          <w:rFonts w:ascii="Tahoma" w:eastAsia="Times New Roman" w:hAnsi="Tahoma" w:cs="Tahoma"/>
          <w:sz w:val="20"/>
          <w:szCs w:val="20"/>
          <w:lang w:eastAsia="ar-SA"/>
        </w:rPr>
      </w:pPr>
    </w:p>
    <w:p w:rsidR="001F79F4" w:rsidRPr="00F315D5" w:rsidRDefault="001F79F4" w:rsidP="001F79F4">
      <w:pPr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ПОУКА О ПРАВНОМ ЛЕКУ:</w:t>
      </w:r>
      <w:r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 xml:space="preserve"> </w:t>
      </w:r>
      <w:r w:rsidRPr="00F315D5">
        <w:rPr>
          <w:rFonts w:ascii="Tahoma" w:hAnsi="Tahoma" w:cs="Tahoma"/>
          <w:sz w:val="20"/>
          <w:szCs w:val="20"/>
        </w:rPr>
        <w:t xml:space="preserve">Против ове Одлуке понуђач може наручиоцу поднети захтев за заштиту права у року од пет дана од дана пријема исте (члан 149. став 6. Закона о јавним набавкама). </w:t>
      </w:r>
    </w:p>
    <w:p w:rsidR="001F79F4" w:rsidRPr="00F315D5" w:rsidRDefault="001F79F4" w:rsidP="001F79F4">
      <w:pPr>
        <w:pStyle w:val="BodyText2"/>
      </w:pPr>
    </w:p>
    <w:p w:rsidR="001F79F4" w:rsidRPr="00F315D5" w:rsidRDefault="001F79F4" w:rsidP="001F79F4">
      <w:pPr>
        <w:pStyle w:val="BodyText2"/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1F79F4" w:rsidRDefault="001F79F4" w:rsidP="001F79F4">
      <w:pPr>
        <w:jc w:val="both"/>
        <w:rPr>
          <w:rFonts w:ascii="Tahoma" w:eastAsia="Times New Roman" w:hAnsi="Tahoma"/>
          <w:b/>
          <w:bCs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                                                                      </w:t>
      </w:r>
      <w:r>
        <w:rPr>
          <w:rFonts w:ascii="Tahoma" w:eastAsia="Times New Roman" w:hAnsi="Tahoma"/>
          <w:b/>
          <w:bCs/>
          <w:sz w:val="20"/>
          <w:szCs w:val="20"/>
          <w:lang w:eastAsia="ar-SA"/>
        </w:rPr>
        <w:t>ДИРЕКТОР НАРОДНЕ БИБЛИОТЕКЕ ''ЊЕГОШ''</w:t>
      </w:r>
    </w:p>
    <w:p w:rsidR="001F79F4" w:rsidRDefault="001F79F4" w:rsidP="001F79F4">
      <w:pPr>
        <w:jc w:val="both"/>
        <w:rPr>
          <w:rFonts w:ascii="Tahoma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                                                                                          Владана Стојадиновић</w:t>
      </w:r>
    </w:p>
    <w:p w:rsidR="00433BE4" w:rsidRPr="00163045" w:rsidRDefault="00433BE4" w:rsidP="00433BE4"/>
    <w:p w:rsidR="00433BE4" w:rsidRDefault="00433BE4" w:rsidP="00433BE4"/>
    <w:p w:rsidR="004A570E" w:rsidRDefault="004A570E"/>
    <w:sectPr w:rsidR="004A570E" w:rsidSect="00047819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pos w:val="beneathText"/>
  </w:footnotePr>
  <w:compat/>
  <w:rsids>
    <w:rsidRoot w:val="00433BE4"/>
    <w:rsid w:val="000959AE"/>
    <w:rsid w:val="000E35A7"/>
    <w:rsid w:val="00183CF0"/>
    <w:rsid w:val="001E1F3D"/>
    <w:rsid w:val="001F79F4"/>
    <w:rsid w:val="0023032D"/>
    <w:rsid w:val="002770EF"/>
    <w:rsid w:val="0038138C"/>
    <w:rsid w:val="00433BE4"/>
    <w:rsid w:val="0044168A"/>
    <w:rsid w:val="004A570E"/>
    <w:rsid w:val="004C1127"/>
    <w:rsid w:val="004C3BE5"/>
    <w:rsid w:val="005656B0"/>
    <w:rsid w:val="00615CBF"/>
    <w:rsid w:val="0068738A"/>
    <w:rsid w:val="00697A7E"/>
    <w:rsid w:val="00775824"/>
    <w:rsid w:val="007D5F11"/>
    <w:rsid w:val="0087744B"/>
    <w:rsid w:val="008F7CCF"/>
    <w:rsid w:val="00947752"/>
    <w:rsid w:val="009A4246"/>
    <w:rsid w:val="009A4B74"/>
    <w:rsid w:val="00A403DC"/>
    <w:rsid w:val="00AE04E5"/>
    <w:rsid w:val="00B71477"/>
    <w:rsid w:val="00BB2589"/>
    <w:rsid w:val="00BB5438"/>
    <w:rsid w:val="00BD5A14"/>
    <w:rsid w:val="00BE5FEA"/>
    <w:rsid w:val="00CA7E95"/>
    <w:rsid w:val="00DA70A7"/>
    <w:rsid w:val="00E5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E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33BE4"/>
    <w:rPr>
      <w:rFonts w:ascii="Tahoma" w:eastAsia="Times New Roman" w:hAnsi="Tahoma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433BE4"/>
    <w:rPr>
      <w:rFonts w:ascii="Tahoma" w:eastAsia="Times New Roman" w:hAnsi="Tahoma" w:cs="Times New Roman"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E4"/>
    <w:rPr>
      <w:rFonts w:ascii="Tahoma" w:eastAsia="Lucida Sans Unicode" w:hAnsi="Tahoma" w:cs="Tahoma"/>
      <w:sz w:val="16"/>
      <w:szCs w:val="16"/>
      <w:lang w:val="sr-Cyrl-CS"/>
    </w:rPr>
  </w:style>
  <w:style w:type="paragraph" w:customStyle="1" w:styleId="TableHeading">
    <w:name w:val="Table Heading"/>
    <w:basedOn w:val="Normal"/>
    <w:rsid w:val="005656B0"/>
    <w:pPr>
      <w:suppressLineNumbers/>
      <w:jc w:val="center"/>
    </w:pPr>
    <w:rPr>
      <w:b/>
      <w:bCs/>
      <w:i/>
      <w:iCs/>
    </w:rPr>
  </w:style>
  <w:style w:type="paragraph" w:customStyle="1" w:styleId="TableContents">
    <w:name w:val="Table Contents"/>
    <w:basedOn w:val="Normal"/>
    <w:rsid w:val="005656B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cp:lastPrinted>2019-01-25T10:55:00Z</cp:lastPrinted>
  <dcterms:created xsi:type="dcterms:W3CDTF">2016-03-03T09:37:00Z</dcterms:created>
  <dcterms:modified xsi:type="dcterms:W3CDTF">2019-01-25T10:57:00Z</dcterms:modified>
</cp:coreProperties>
</file>