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AB" w:rsidRPr="00D53631" w:rsidRDefault="00241DAB" w:rsidP="00583588">
      <w:pPr>
        <w:ind w:right="4"/>
        <w:jc w:val="center"/>
        <w:rPr>
          <w:noProof/>
          <w:sz w:val="32"/>
        </w:rPr>
      </w:pPr>
    </w:p>
    <w:p w:rsidR="00583588" w:rsidRPr="00CA4F44" w:rsidRDefault="00583588" w:rsidP="00583588">
      <w:pPr>
        <w:ind w:right="4"/>
        <w:jc w:val="center"/>
        <w:rPr>
          <w:noProof/>
          <w:sz w:val="32"/>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EE1D7C" w:rsidRDefault="00583588" w:rsidP="00583588">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DB1A8F">
        <w:rPr>
          <w:b/>
          <w:noProof/>
          <w:sz w:val="28"/>
          <w:vertAlign w:val="baseline"/>
          <w:lang w:val="sr-Cyrl-CS"/>
        </w:rPr>
        <w:t xml:space="preserve">број </w:t>
      </w:r>
      <w:r w:rsidR="00F0357D">
        <w:rPr>
          <w:b/>
          <w:noProof/>
          <w:sz w:val="28"/>
          <w:vertAlign w:val="baseline"/>
        </w:rPr>
        <w:t>7</w:t>
      </w:r>
      <w:r w:rsidRPr="00EC4E50">
        <w:rPr>
          <w:b/>
          <w:noProof/>
          <w:sz w:val="28"/>
          <w:vertAlign w:val="baseline"/>
          <w:lang w:val="sr-Cyrl-CS"/>
        </w:rPr>
        <w:t xml:space="preserve">/4 од </w:t>
      </w:r>
      <w:r w:rsidR="00F0357D">
        <w:rPr>
          <w:b/>
          <w:noProof/>
          <w:sz w:val="28"/>
          <w:vertAlign w:val="baseline"/>
        </w:rPr>
        <w:t>16</w:t>
      </w:r>
      <w:r w:rsidRPr="00EC4E50">
        <w:rPr>
          <w:b/>
          <w:noProof/>
          <w:sz w:val="28"/>
          <w:vertAlign w:val="baseline"/>
          <w:lang w:val="ru-RU"/>
        </w:rPr>
        <w:t>.</w:t>
      </w:r>
      <w:r w:rsidRPr="00EC4E50">
        <w:rPr>
          <w:b/>
          <w:noProof/>
          <w:sz w:val="28"/>
          <w:vertAlign w:val="baseline"/>
          <w:lang w:val="sr-Cyrl-CS"/>
        </w:rPr>
        <w:t xml:space="preserve"> </w:t>
      </w:r>
      <w:r w:rsidRPr="00EC4E50">
        <w:rPr>
          <w:b/>
          <w:noProof/>
          <w:sz w:val="28"/>
          <w:vertAlign w:val="baseline"/>
          <w:lang w:val="ru-RU"/>
        </w:rPr>
        <w:t>0</w:t>
      </w:r>
      <w:r w:rsidR="00F0357D">
        <w:rPr>
          <w:b/>
          <w:noProof/>
          <w:sz w:val="28"/>
          <w:vertAlign w:val="baseline"/>
        </w:rPr>
        <w:t>1</w:t>
      </w:r>
      <w:r w:rsidRPr="00EC4E50">
        <w:rPr>
          <w:b/>
          <w:noProof/>
          <w:sz w:val="28"/>
          <w:vertAlign w:val="baseline"/>
          <w:lang w:val="sr-Cyrl-CS"/>
        </w:rPr>
        <w:t>.</w:t>
      </w:r>
      <w:r w:rsidRPr="00EC4E50">
        <w:rPr>
          <w:b/>
          <w:noProof/>
          <w:sz w:val="28"/>
          <w:vertAlign w:val="baseline"/>
          <w:lang w:val="ru-RU"/>
        </w:rPr>
        <w:t xml:space="preserve"> 201</w:t>
      </w:r>
      <w:r w:rsidR="00F0357D">
        <w:rPr>
          <w:b/>
          <w:noProof/>
          <w:sz w:val="28"/>
          <w:vertAlign w:val="baseline"/>
        </w:rPr>
        <w:t>9</w:t>
      </w:r>
      <w:r w:rsidRPr="00EC4E50">
        <w:rPr>
          <w:b/>
          <w:noProof/>
          <w:sz w:val="28"/>
          <w:vertAlign w:val="baseline"/>
          <w:lang w:val="ru-RU"/>
        </w:rPr>
        <w:t>.</w:t>
      </w:r>
      <w:r w:rsidRPr="00EC4E50">
        <w:rPr>
          <w:b/>
          <w:noProof/>
          <w:sz w:val="28"/>
          <w:vertAlign w:val="baseline"/>
          <w:lang w:val="sr-Cyrl-CS"/>
        </w:rPr>
        <w:t xml:space="preserve"> </w:t>
      </w:r>
    </w:p>
    <w:p w:rsidR="00583588" w:rsidRPr="00EE1D7C" w:rsidRDefault="00583588" w:rsidP="00583588">
      <w:pPr>
        <w:ind w:firstLine="810"/>
        <w:jc w:val="both"/>
        <w:rPr>
          <w:noProof/>
          <w:color w:val="FF0000"/>
          <w:sz w:val="32"/>
          <w:lang w:val="sr-Cyrl-CS"/>
        </w:rPr>
      </w:pPr>
    </w:p>
    <w:p w:rsidR="00583588" w:rsidRPr="00546A48"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583588" w:rsidRPr="00AF354C" w:rsidRDefault="00583588" w:rsidP="00583588">
      <w:pPr>
        <w:jc w:val="center"/>
        <w:rPr>
          <w:b/>
          <w:sz w:val="48"/>
          <w:szCs w:val="40"/>
        </w:rPr>
      </w:pPr>
      <w:r w:rsidRPr="00CA2B04">
        <w:rPr>
          <w:b/>
          <w:sz w:val="48"/>
          <w:szCs w:val="40"/>
          <w:lang w:val="sr-Cyrl-CS"/>
        </w:rPr>
        <w:t>КЊАЖЕВАЦ</w:t>
      </w:r>
    </w:p>
    <w:p w:rsidR="00583588" w:rsidRPr="007A131F" w:rsidRDefault="00583588" w:rsidP="00583588">
      <w:pPr>
        <w:jc w:val="center"/>
        <w:rPr>
          <w:b/>
          <w:noProof/>
          <w:sz w:val="32"/>
          <w:szCs w:val="32"/>
        </w:rPr>
      </w:pPr>
    </w:p>
    <w:p w:rsidR="00583588" w:rsidRPr="005C422B"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EF2C98" w:rsidRDefault="00583588" w:rsidP="00583588">
      <w:pPr>
        <w:autoSpaceDE w:val="0"/>
        <w:autoSpaceDN w:val="0"/>
        <w:adjustRightInd w:val="0"/>
        <w:jc w:val="center"/>
        <w:rPr>
          <w:sz w:val="32"/>
          <w:vertAlign w:val="baseline"/>
        </w:rPr>
      </w:pPr>
    </w:p>
    <w:p w:rsidR="00583588" w:rsidRPr="00C102DD" w:rsidRDefault="00583588" w:rsidP="00583588">
      <w:pPr>
        <w:autoSpaceDE w:val="0"/>
        <w:autoSpaceDN w:val="0"/>
        <w:adjustRightInd w:val="0"/>
        <w:jc w:val="center"/>
        <w:rPr>
          <w:sz w:val="32"/>
          <w:vertAlign w:val="baseline"/>
        </w:rPr>
      </w:pPr>
    </w:p>
    <w:p w:rsidR="00583588" w:rsidRPr="0052430A"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2715EB" w:rsidRDefault="00583588" w:rsidP="00583588">
      <w:pPr>
        <w:autoSpaceDE w:val="0"/>
        <w:autoSpaceDN w:val="0"/>
        <w:adjustRightInd w:val="0"/>
        <w:jc w:val="center"/>
        <w:rPr>
          <w:b/>
          <w:sz w:val="32"/>
          <w:vertAlign w:val="baseline"/>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F0357D" w:rsidRDefault="00583588" w:rsidP="00583588">
      <w:pPr>
        <w:autoSpaceDE w:val="0"/>
        <w:autoSpaceDN w:val="0"/>
        <w:adjustRightInd w:val="0"/>
        <w:jc w:val="center"/>
        <w:rPr>
          <w:b/>
          <w:sz w:val="32"/>
          <w:vertAlign w:val="baseline"/>
        </w:rPr>
      </w:pPr>
      <w:r w:rsidRPr="00CA2B04">
        <w:rPr>
          <w:b/>
          <w:sz w:val="32"/>
          <w:vertAlign w:val="baseline"/>
          <w:lang w:val="sr-Cyrl-CS"/>
        </w:rPr>
        <w:t xml:space="preserve">БР. ЈН </w:t>
      </w:r>
      <w:r w:rsidR="00F0357D">
        <w:rPr>
          <w:b/>
          <w:sz w:val="32"/>
          <w:vertAlign w:val="baseline"/>
        </w:rPr>
        <w:t>1</w:t>
      </w:r>
      <w:r w:rsidRPr="00CA2B04">
        <w:rPr>
          <w:b/>
          <w:sz w:val="32"/>
          <w:vertAlign w:val="baseline"/>
          <w:lang w:val="sr-Cyrl-CS"/>
        </w:rPr>
        <w:t>/201</w:t>
      </w:r>
      <w:r w:rsidR="00F0357D">
        <w:rPr>
          <w:b/>
          <w:sz w:val="32"/>
          <w:vertAlign w:val="baseline"/>
        </w:rPr>
        <w:t>9</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FC0C21">
      <w:pPr>
        <w:autoSpaceDE w:val="0"/>
        <w:autoSpaceDN w:val="0"/>
        <w:adjustRightInd w:val="0"/>
        <w:jc w:val="center"/>
        <w:rPr>
          <w:sz w:val="32"/>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EC4E50" w:rsidRDefault="00583588" w:rsidP="00583588">
      <w:pPr>
        <w:autoSpaceDE w:val="0"/>
        <w:autoSpaceDN w:val="0"/>
        <w:adjustRightInd w:val="0"/>
        <w:jc w:val="center"/>
        <w:rPr>
          <w:b/>
          <w:bCs/>
          <w:color w:val="FF0000"/>
          <w:sz w:val="32"/>
          <w:vertAlign w:val="baseline"/>
        </w:rPr>
      </w:pPr>
      <w:r w:rsidRPr="00CA2B04">
        <w:rPr>
          <w:b/>
          <w:bCs/>
          <w:sz w:val="32"/>
          <w:vertAlign w:val="baseline"/>
          <w:lang w:val="sr-Cyrl-CS"/>
        </w:rPr>
        <w:t xml:space="preserve">КЊАЖЕВАЦ, </w:t>
      </w:r>
      <w:r w:rsidR="00F37DE0">
        <w:rPr>
          <w:b/>
          <w:bCs/>
          <w:sz w:val="32"/>
          <w:vertAlign w:val="baseline"/>
          <w:lang w:val="sr-Cyrl-CS"/>
        </w:rPr>
        <w:t>ЈАНУАР</w:t>
      </w:r>
      <w:r w:rsidR="00D13707" w:rsidRPr="00EC4E50">
        <w:rPr>
          <w:b/>
          <w:bCs/>
          <w:sz w:val="32"/>
          <w:vertAlign w:val="baseline"/>
          <w:lang w:val="sr-Cyrl-CS"/>
        </w:rPr>
        <w:t xml:space="preserve"> </w:t>
      </w:r>
      <w:r w:rsidR="00D13707" w:rsidRPr="00DB1A8F">
        <w:rPr>
          <w:b/>
          <w:bCs/>
          <w:sz w:val="32"/>
          <w:vertAlign w:val="baseline"/>
          <w:lang w:val="sr-Cyrl-CS"/>
        </w:rPr>
        <w:t>201</w:t>
      </w:r>
      <w:r w:rsidR="00F37DE0">
        <w:rPr>
          <w:b/>
          <w:bCs/>
          <w:sz w:val="32"/>
          <w:vertAlign w:val="baseline"/>
          <w:lang w:val="sr-Cyrl-CS"/>
        </w:rPr>
        <w:t>9</w:t>
      </w:r>
    </w:p>
    <w:p w:rsidR="00637297" w:rsidRPr="00CA2B04" w:rsidRDefault="00637297" w:rsidP="00637297">
      <w:pPr>
        <w:jc w:val="center"/>
        <w:rPr>
          <w:vertAlign w:val="baseline"/>
          <w:lang w:val="sr-Cyrl-CS"/>
        </w:rPr>
      </w:pPr>
      <w:r w:rsidRPr="00CA2B04">
        <w:rPr>
          <w:b/>
          <w:bCs/>
          <w:iCs/>
          <w:color w:val="000000"/>
          <w:vertAlign w:val="baseline"/>
          <w:lang w:val="sr-Latn-CS" w:eastAsia="sr-Latn-CS"/>
        </w:rPr>
        <w:lastRenderedPageBreak/>
        <w:t>ПОЗИВ ЗА ПОДНОШЕЊЕ ПОНУДЕ</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D13707"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w:t>
      </w:r>
      <w:r w:rsidRPr="00D13707">
        <w:rPr>
          <w:vertAlign w:val="baseline"/>
          <w:lang w:val="sr-Cyrl-CS"/>
        </w:rPr>
        <w:t xml:space="preserve">. </w:t>
      </w:r>
      <w:hyperlink r:id="rId9" w:history="1">
        <w:r w:rsidRPr="00D13707">
          <w:rPr>
            <w:rStyle w:val="Hyperlink"/>
            <w:color w:val="auto"/>
            <w:u w:val="none"/>
            <w:vertAlign w:val="baseline"/>
          </w:rPr>
          <w:t>www.biblio-knjazevac.org</w:t>
        </w:r>
      </w:hyperlink>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r w:rsidRPr="00CA2B04">
        <w:rPr>
          <w:vertAlign w:val="baseline"/>
        </w:rPr>
        <w:t xml:space="preserve">спроводи се као поступак јавне набавке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D13707"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10" w:history="1">
        <w:r w:rsidRPr="00D13707">
          <w:rPr>
            <w:rStyle w:val="Hyperlink"/>
            <w:color w:val="auto"/>
            <w:u w:val="none"/>
            <w:vertAlign w:val="baseline"/>
          </w:rPr>
          <w:t>www</w:t>
        </w:r>
        <w:r w:rsidRPr="00D13707">
          <w:rPr>
            <w:rStyle w:val="Hyperlink"/>
            <w:color w:val="auto"/>
            <w:u w:val="none"/>
            <w:vertAlign w:val="baseline"/>
            <w:lang w:val="sr-Cyrl-CS"/>
          </w:rPr>
          <w:t>.</w:t>
        </w:r>
        <w:r w:rsidRPr="00D13707">
          <w:rPr>
            <w:rStyle w:val="Hyperlink"/>
            <w:color w:val="auto"/>
            <w:u w:val="none"/>
            <w:vertAlign w:val="baseline"/>
          </w:rPr>
          <w:t>biblio</w:t>
        </w:r>
        <w:r w:rsidRPr="00D13707">
          <w:rPr>
            <w:rStyle w:val="Hyperlink"/>
            <w:color w:val="auto"/>
            <w:u w:val="none"/>
            <w:vertAlign w:val="baseline"/>
            <w:lang w:val="sr-Cyrl-CS"/>
          </w:rPr>
          <w:t>-</w:t>
        </w:r>
        <w:r w:rsidRPr="00D13707">
          <w:rPr>
            <w:rStyle w:val="Hyperlink"/>
            <w:color w:val="auto"/>
            <w:u w:val="none"/>
            <w:vertAlign w:val="baseline"/>
          </w:rPr>
          <w:t>knjazevac</w:t>
        </w:r>
        <w:r w:rsidRPr="00D13707">
          <w:rPr>
            <w:rStyle w:val="Hyperlink"/>
            <w:color w:val="auto"/>
            <w:u w:val="none"/>
            <w:vertAlign w:val="baseline"/>
            <w:lang w:val="sr-Cyrl-CS"/>
          </w:rPr>
          <w:t>.</w:t>
        </w:r>
        <w:r w:rsidRPr="00D13707">
          <w:rPr>
            <w:rStyle w:val="Hyperlink"/>
            <w:color w:val="auto"/>
            <w:u w:val="none"/>
            <w:vertAlign w:val="baseline"/>
          </w:rPr>
          <w:t>org</w:t>
        </w:r>
      </w:hyperlink>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06013E">
        <w:rPr>
          <w:vertAlign w:val="baseline"/>
        </w:rPr>
        <w:t>1</w:t>
      </w:r>
      <w:r w:rsidRPr="00CA2B04">
        <w:rPr>
          <w:vertAlign w:val="baseline"/>
          <w:lang w:val="sr-Cyrl-CS"/>
        </w:rPr>
        <w:t>/201</w:t>
      </w:r>
      <w:r w:rsidR="0006013E">
        <w:rPr>
          <w:vertAlign w:val="baseline"/>
        </w:rPr>
        <w:t>9</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D13707">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06013E">
        <w:rPr>
          <w:vertAlign w:val="baseline"/>
        </w:rPr>
        <w:t>24</w:t>
      </w:r>
      <w:r w:rsidRPr="00EC4E50">
        <w:rPr>
          <w:vertAlign w:val="baseline"/>
          <w:lang w:val="ru-RU"/>
        </w:rPr>
        <w:t>. 0</w:t>
      </w:r>
      <w:r w:rsidR="0006013E">
        <w:rPr>
          <w:vertAlign w:val="baseline"/>
        </w:rPr>
        <w:t>1</w:t>
      </w:r>
      <w:r w:rsidRPr="00EC4E50">
        <w:rPr>
          <w:vertAlign w:val="baseline"/>
          <w:lang w:val="ru-RU"/>
        </w:rPr>
        <w:t>. 201</w:t>
      </w:r>
      <w:r w:rsidR="0006013E">
        <w:rPr>
          <w:vertAlign w:val="baseline"/>
        </w:rPr>
        <w:t>9</w:t>
      </w:r>
      <w:r w:rsidRPr="00EC4E50">
        <w:rPr>
          <w:vertAlign w:val="baseline"/>
          <w:lang w:val="ru-RU"/>
        </w:rPr>
        <w:t xml:space="preserve">. године </w:t>
      </w:r>
      <w:r w:rsidRPr="00EC4E50">
        <w:rPr>
          <w:vertAlign w:val="baseline"/>
          <w:lang w:val="sr-Cyrl-CS"/>
        </w:rPr>
        <w:t>(</w:t>
      </w:r>
      <w:r w:rsidR="00820F0A">
        <w:rPr>
          <w:vertAlign w:val="baseline"/>
          <w:lang w:val="sr-Cyrl-CS"/>
        </w:rPr>
        <w:t>четвртак</w:t>
      </w:r>
      <w:r w:rsidRPr="00EC4E50">
        <w:rPr>
          <w:vertAlign w:val="baseline"/>
          <w:lang w:val="sr-Cyrl-CS"/>
        </w:rPr>
        <w:t>)</w:t>
      </w:r>
      <w:r w:rsidRPr="00EC4E50">
        <w:rPr>
          <w:vertAlign w:val="baseline"/>
          <w:lang w:val="ru-RU"/>
        </w:rPr>
        <w:t xml:space="preserve"> до </w:t>
      </w:r>
      <w:r w:rsidRPr="00EC4E50">
        <w:rPr>
          <w:vertAlign w:val="baseline"/>
          <w:lang w:val="sr-Cyrl-CS"/>
        </w:rPr>
        <w:t>1</w:t>
      </w:r>
      <w:r w:rsidR="00866D94" w:rsidRPr="00EC4E50">
        <w:rPr>
          <w:vertAlign w:val="baseline"/>
          <w:lang w:val="sr-Cyrl-CS"/>
        </w:rPr>
        <w:t>3</w:t>
      </w:r>
      <w:r w:rsidRPr="00EC4E50">
        <w:rPr>
          <w:vertAlign w:val="baseline"/>
          <w:lang w:val="ru-RU"/>
        </w:rPr>
        <w:t>.</w:t>
      </w:r>
      <w:r w:rsidR="00DB1A8F" w:rsidRPr="00EC4E50">
        <w:rPr>
          <w:vertAlign w:val="baseline"/>
        </w:rPr>
        <w:t>3</w:t>
      </w:r>
      <w:r w:rsidRPr="00EC4E50">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06013E">
        <w:rPr>
          <w:vertAlign w:val="baseline"/>
        </w:rPr>
        <w:t>24</w:t>
      </w:r>
      <w:r w:rsidR="00EC4E50" w:rsidRPr="00EC4E50">
        <w:rPr>
          <w:vertAlign w:val="baseline"/>
          <w:lang w:val="ru-RU"/>
        </w:rPr>
        <w:t>. 0</w:t>
      </w:r>
      <w:r w:rsidR="0006013E">
        <w:rPr>
          <w:vertAlign w:val="baseline"/>
        </w:rPr>
        <w:t>1</w:t>
      </w:r>
      <w:r w:rsidR="00EC4E50" w:rsidRPr="00EC4E50">
        <w:rPr>
          <w:vertAlign w:val="baseline"/>
          <w:lang w:val="ru-RU"/>
        </w:rPr>
        <w:t>. 201</w:t>
      </w:r>
      <w:r w:rsidR="0006013E">
        <w:rPr>
          <w:vertAlign w:val="baseline"/>
        </w:rPr>
        <w:t>9</w:t>
      </w:r>
      <w:r w:rsidR="00EC4E50" w:rsidRPr="00EC4E50">
        <w:rPr>
          <w:vertAlign w:val="baseline"/>
          <w:lang w:val="ru-RU"/>
        </w:rPr>
        <w:t xml:space="preserve">. године </w:t>
      </w:r>
      <w:r w:rsidR="00EC4E50" w:rsidRPr="00EC4E50">
        <w:rPr>
          <w:vertAlign w:val="baseline"/>
          <w:lang w:val="sr-Cyrl-CS"/>
        </w:rPr>
        <w:t>(</w:t>
      </w:r>
      <w:r w:rsidR="00820F0A">
        <w:rPr>
          <w:vertAlign w:val="baseline"/>
          <w:lang w:val="sr-Cyrl-CS"/>
        </w:rPr>
        <w:t>четвртак</w:t>
      </w:r>
      <w:r w:rsidR="00EC4E50" w:rsidRPr="00EC4E50">
        <w:rPr>
          <w:vertAlign w:val="baseline"/>
          <w:lang w:val="sr-Cyrl-CS"/>
        </w:rPr>
        <w:t>)</w:t>
      </w:r>
      <w:r w:rsidR="00EC4E50" w:rsidRPr="00EC4E50">
        <w:rPr>
          <w:vertAlign w:val="baseline"/>
          <w:lang w:val="ru-RU"/>
        </w:rPr>
        <w:t xml:space="preserve"> </w:t>
      </w:r>
      <w:r w:rsidR="00820F0A">
        <w:rPr>
          <w:vertAlign w:val="baseline"/>
          <w:lang w:val="ru-RU"/>
        </w:rPr>
        <w:t>у</w:t>
      </w:r>
      <w:r w:rsidR="00EC4E50" w:rsidRPr="00EC4E50">
        <w:rPr>
          <w:vertAlign w:val="baseline"/>
          <w:lang w:val="ru-RU"/>
        </w:rPr>
        <w:t xml:space="preserve"> </w:t>
      </w:r>
      <w:r w:rsidR="00EC4E50" w:rsidRPr="00EC4E50">
        <w:rPr>
          <w:vertAlign w:val="baseline"/>
          <w:lang w:val="sr-Cyrl-CS"/>
        </w:rPr>
        <w:t>1</w:t>
      </w:r>
      <w:r w:rsidR="00EC4E50">
        <w:rPr>
          <w:vertAlign w:val="baseline"/>
          <w:lang w:val="sr-Cyrl-CS"/>
        </w:rPr>
        <w:t>4</w:t>
      </w:r>
      <w:r w:rsidR="00EC4E50"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06013E">
        <w:rPr>
          <w:bCs/>
          <w:vertAlign w:val="baseline"/>
          <w:lang w:eastAsia="sr-Latn-CS"/>
        </w:rPr>
        <w:t>1</w:t>
      </w:r>
      <w:r w:rsidRPr="00CA2B04">
        <w:rPr>
          <w:bCs/>
          <w:vertAlign w:val="baseline"/>
          <w:lang w:val="sr-Cyrl-CS" w:eastAsia="sr-Latn-CS"/>
        </w:rPr>
        <w:t>/201</w:t>
      </w:r>
      <w:r w:rsidR="0006013E">
        <w:rPr>
          <w:bCs/>
          <w:vertAlign w:val="baseline"/>
          <w:lang w:eastAsia="sr-Latn-CS"/>
        </w:rPr>
        <w:t>9</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D13707">
        <w:rPr>
          <w:rFonts w:eastAsiaTheme="minorHAnsi"/>
          <w:vertAlign w:val="baseline"/>
          <w:lang w:val="sr-Latn-C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D13707">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1"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1B152C" w:rsidRPr="00D13707">
        <w:rPr>
          <w:bCs/>
          <w:vertAlign w:val="baseline"/>
          <w:lang w:val="sr-Cyrl-CS" w:eastAsia="sr-Latn-CS"/>
        </w:rPr>
        <w:t xml:space="preserve"> 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D13707">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D13707">
        <w:rPr>
          <w:bCs/>
          <w:vertAlign w:val="baseline"/>
          <w:lang w:val="sr-Cyrl-CS" w:eastAsia="sr-Latn-CS"/>
        </w:rPr>
        <w:t>у времену од 8 до 1</w:t>
      </w:r>
      <w:r w:rsidR="003731C0" w:rsidRPr="00D13707">
        <w:rPr>
          <w:bCs/>
          <w:vertAlign w:val="baseline"/>
          <w:lang w:val="sr-Cyrl-CS" w:eastAsia="sr-Latn-CS"/>
        </w:rPr>
        <w:t>5</w:t>
      </w:r>
      <w:r w:rsidR="00142CEB" w:rsidRPr="00D13707">
        <w:rPr>
          <w:bCs/>
          <w:vertAlign w:val="baseline"/>
          <w:lang w:val="sr-Cyrl-CS"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D13707">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Pr="00D13707"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D13707" w:rsidRDefault="00637297" w:rsidP="00637297">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D13707">
        <w:rPr>
          <w:bCs/>
          <w:vertAlign w:val="baseline"/>
          <w:lang w:val="ru-RU"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D13707" w:rsidRDefault="00637297" w:rsidP="00637297">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994A4D">
        <w:rPr>
          <w:bCs/>
          <w:vertAlign w:val="baseline"/>
          <w:lang w:val="sr-Cyrl-CS" w:eastAsia="sr-Latn-CS"/>
        </w:rPr>
        <w:t>1</w:t>
      </w:r>
      <w:r w:rsidR="00EC4E50" w:rsidRPr="00994A4D">
        <w:rPr>
          <w:bCs/>
          <w:vertAlign w:val="baseline"/>
          <w:lang w:val="sr-Cyrl-CS" w:eastAsia="sr-Latn-CS"/>
        </w:rPr>
        <w:t>5</w:t>
      </w:r>
      <w:r w:rsidRPr="00994A4D">
        <w:rPr>
          <w:bCs/>
          <w:vertAlign w:val="baseline"/>
          <w:lang w:val="sr-Cyrl-CS" w:eastAsia="sr-Latn-CS"/>
        </w:rPr>
        <w:t xml:space="preserve"> (</w:t>
      </w:r>
      <w:r w:rsidR="00EC4E50" w:rsidRPr="00994A4D">
        <w:rPr>
          <w:bCs/>
          <w:vertAlign w:val="baseline"/>
          <w:lang w:val="sr-Cyrl-CS" w:eastAsia="sr-Latn-CS"/>
        </w:rPr>
        <w:t>петнаест</w:t>
      </w:r>
      <w:r w:rsidRPr="003E124C">
        <w:rPr>
          <w:bCs/>
          <w:vertAlign w:val="baseline"/>
          <w:lang w:val="sr-Cyrl-CS" w:eastAsia="sr-Latn-CS"/>
        </w:rPr>
        <w:t>)</w:t>
      </w:r>
      <w:r w:rsidRPr="00CA2B04">
        <w:rPr>
          <w:bCs/>
          <w:vertAlign w:val="baseline"/>
          <w:lang w:val="sr-Cyrl-CS" w:eastAsia="sr-Latn-CS"/>
        </w:rPr>
        <w:t xml:space="preserve"> календарских дана од дана закључења уговора.</w:t>
      </w:r>
      <w:r w:rsidRPr="00D13707">
        <w:rPr>
          <w:bCs/>
          <w:vertAlign w:val="baseline"/>
          <w:lang w:val="ru-RU"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13707">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D13707">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D13707">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Pr="00D13707" w:rsidRDefault="001B152C" w:rsidP="007A7AF8">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D13707">
        <w:rPr>
          <w:vertAlign w:val="baseline"/>
          <w:lang w:val="sr-Cyrl-CS"/>
        </w:rPr>
        <w:t>742221843</w:t>
      </w:r>
      <w:r w:rsidR="007831EB" w:rsidRPr="00D13707">
        <w:rPr>
          <w:vertAlign w:val="baseline"/>
          <w:lang w:val="sr-Cyrl-CS"/>
        </w:rPr>
        <w:t>-</w:t>
      </w:r>
      <w:r w:rsidR="007A7AF8" w:rsidRPr="00D13707">
        <w:rPr>
          <w:vertAlign w:val="baseline"/>
          <w:lang w:val="sr-Cyrl-CS"/>
        </w:rPr>
        <w:t>57</w:t>
      </w:r>
      <w:r w:rsidR="007831EB" w:rsidRPr="00866D94">
        <w:rPr>
          <w:vertAlign w:val="baseline"/>
          <w:lang w:val="sr-Cyrl-CS"/>
        </w:rPr>
        <w:t xml:space="preserve">, шифра плаћања </w:t>
      </w:r>
      <w:r w:rsidR="007831EB" w:rsidRPr="00D13707">
        <w:rPr>
          <w:vertAlign w:val="baseline"/>
          <w:lang w:val="sr-Cyrl-CS"/>
        </w:rPr>
        <w:t xml:space="preserve"> 253</w:t>
      </w:r>
      <w:r w:rsidR="007831EB" w:rsidRPr="00866D94">
        <w:rPr>
          <w:vertAlign w:val="baseline"/>
          <w:lang w:val="sr-Cyrl-CS"/>
        </w:rPr>
        <w:t>, позив на број:</w:t>
      </w:r>
      <w:r w:rsidR="007A7AF8" w:rsidRPr="00D13707">
        <w:rPr>
          <w:vertAlign w:val="baseline"/>
          <w:lang w:val="sr-Cyrl-CS"/>
        </w:rPr>
        <w:t xml:space="preserve"> 97 50-016</w:t>
      </w:r>
      <w:r w:rsidR="007831EB" w:rsidRPr="00866D94">
        <w:rPr>
          <w:vertAlign w:val="baseline"/>
          <w:lang w:val="sr-Cyrl-CS"/>
        </w:rPr>
        <w:t xml:space="preserve">;  сврха уплате: </w:t>
      </w:r>
      <w:r w:rsidR="007831EB" w:rsidRPr="00D13707">
        <w:rPr>
          <w:vertAlign w:val="baseline"/>
          <w:lang w:val="sr-Cyrl-CS"/>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D13707">
        <w:rPr>
          <w:vertAlign w:val="baseline"/>
          <w:lang w:val="sr-Cyrl-CS"/>
        </w:rPr>
        <w:t>.</w:t>
      </w:r>
      <w:r w:rsidR="007831EB" w:rsidRPr="00D13707">
        <w:rPr>
          <w:lang w:val="sr-Cyrl-CS"/>
        </w:rPr>
        <w:t xml:space="preserve"> </w:t>
      </w:r>
      <w:r w:rsidRPr="00D13707">
        <w:rPr>
          <w:vertAlign w:val="baseline"/>
          <w:lang w:val="sr-Cyrl-CS"/>
        </w:rPr>
        <w:t xml:space="preserve"> </w:t>
      </w:r>
    </w:p>
    <w:p w:rsidR="00EE2CCF" w:rsidRPr="00D13707" w:rsidRDefault="00EE2CCF" w:rsidP="007A7AF8">
      <w:pPr>
        <w:autoSpaceDE w:val="0"/>
        <w:autoSpaceDN w:val="0"/>
        <w:adjustRightInd w:val="0"/>
        <w:ind w:firstLine="720"/>
        <w:jc w:val="both"/>
        <w:rPr>
          <w:b/>
          <w:bCs/>
          <w:vertAlign w:val="baseline"/>
          <w:lang w:val="sr-Cyrl-CS"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D13707" w:rsidRDefault="00D2726F" w:rsidP="00D2726F">
      <w:pPr>
        <w:pStyle w:val="NoSpacing"/>
        <w:rPr>
          <w:rFonts w:ascii="Times New Roman" w:hAnsi="Times New Roman" w:cs="Times New Roman"/>
          <w:sz w:val="24"/>
          <w:szCs w:val="24"/>
          <w:lang w:val="sr-Latn-CS"/>
        </w:rPr>
      </w:pPr>
      <w:r w:rsidRPr="00D13707">
        <w:rPr>
          <w:rFonts w:ascii="Times New Roman" w:hAnsi="Times New Roman" w:cs="Times New Roman"/>
          <w:b/>
          <w:bCs/>
          <w:color w:val="00B050"/>
          <w:sz w:val="24"/>
          <w:szCs w:val="24"/>
          <w:lang w:val="sr-Latn-CS"/>
        </w:rPr>
        <w:t xml:space="preserve"> </w:t>
      </w:r>
      <w:r w:rsidRPr="00D13707">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D13707">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Default="00637297" w:rsidP="00637297">
      <w:pPr>
        <w:autoSpaceDE w:val="0"/>
        <w:autoSpaceDN w:val="0"/>
        <w:adjustRightInd w:val="0"/>
        <w:ind w:firstLine="720"/>
        <w:jc w:val="both"/>
        <w:rPr>
          <w:vertAlign w:val="baseline"/>
          <w:lang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EC4E50" w:rsidRDefault="00EC4E50" w:rsidP="00637297">
      <w:pPr>
        <w:autoSpaceDE w:val="0"/>
        <w:autoSpaceDN w:val="0"/>
        <w:adjustRightInd w:val="0"/>
        <w:ind w:firstLine="720"/>
        <w:jc w:val="both"/>
        <w:rPr>
          <w:vertAlign w:val="baseline"/>
          <w:lang w:eastAsia="sr-Latn-CS"/>
        </w:rPr>
      </w:pPr>
    </w:p>
    <w:p w:rsidR="00EC4E50" w:rsidRPr="00EC4E50" w:rsidRDefault="00EC4E50" w:rsidP="00637297">
      <w:pPr>
        <w:autoSpaceDE w:val="0"/>
        <w:autoSpaceDN w:val="0"/>
        <w:adjustRightInd w:val="0"/>
        <w:ind w:firstLine="720"/>
        <w:jc w:val="both"/>
        <w:rPr>
          <w:color w:val="7030A0"/>
          <w:vertAlign w:val="baseline"/>
          <w:lang w:eastAsia="sr-Latn-CS"/>
        </w:rPr>
      </w:pPr>
    </w:p>
    <w:p w:rsidR="00637297"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sidRPr="00D13707">
        <w:rPr>
          <w:vertAlign w:val="baseline"/>
          <w:lang w:val="sr-Cyrl-CS" w:eastAsia="sr-Latn-CS"/>
        </w:rPr>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D13707">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Default="00B87357" w:rsidP="00637297">
      <w:pPr>
        <w:autoSpaceDE w:val="0"/>
        <w:autoSpaceDN w:val="0"/>
        <w:adjustRightInd w:val="0"/>
        <w:jc w:val="both"/>
        <w:rPr>
          <w:vertAlign w:val="baseline"/>
        </w:rPr>
      </w:pPr>
      <w:r w:rsidRPr="00D13707">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13707">
        <w:rPr>
          <w:vertAlign w:val="baseline"/>
        </w:rPr>
        <w:t>.</w:t>
      </w:r>
    </w:p>
    <w:p w:rsidR="00D13707" w:rsidRPr="00D13707" w:rsidRDefault="00D13707" w:rsidP="00637297">
      <w:pPr>
        <w:autoSpaceDE w:val="0"/>
        <w:autoSpaceDN w:val="0"/>
        <w:adjustRightInd w:val="0"/>
        <w:jc w:val="both"/>
        <w:rPr>
          <w:bCs/>
          <w:iCs/>
          <w:szCs w:val="32"/>
          <w:vertAlign w:val="baseline"/>
          <w:lang w:eastAsia="sr-Latn-CS"/>
        </w:rPr>
      </w:pP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D13707">
        <w:rPr>
          <w:vertAlign w:val="baseline"/>
          <w:lang w:val="ru-RU"/>
        </w:rPr>
        <w:t>и да</w:t>
      </w:r>
      <w:r w:rsidR="00B83DB3" w:rsidRPr="00D13707">
        <w:rPr>
          <w:vertAlign w:val="baseline"/>
          <w:lang w:val="ru-RU"/>
        </w:rPr>
        <w:t xml:space="preserve"> гарантује</w:t>
      </w:r>
      <w:r w:rsidR="002F2882" w:rsidRPr="00D13707">
        <w:rPr>
          <w:vertAlign w:val="baseline"/>
          <w:lang w:val="ru-RU"/>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637297" w:rsidRPr="00D13707" w:rsidRDefault="00637297" w:rsidP="00637297">
      <w:pPr>
        <w:autoSpaceDE w:val="0"/>
        <w:autoSpaceDN w:val="0"/>
        <w:adjustRightInd w:val="0"/>
        <w:jc w:val="center"/>
        <w:rPr>
          <w:b/>
          <w:bCs/>
          <w:iCs/>
          <w:szCs w:val="32"/>
          <w:vertAlign w:val="baseline"/>
          <w:lang w:val="ru-RU"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D13707" w:rsidRDefault="00637297" w:rsidP="00637297">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D13707" w:rsidRDefault="001B152C" w:rsidP="00637297">
      <w:pPr>
        <w:tabs>
          <w:tab w:val="left" w:pos="270"/>
        </w:tabs>
        <w:autoSpaceDE w:val="0"/>
        <w:autoSpaceDN w:val="0"/>
        <w:adjustRightInd w:val="0"/>
        <w:ind w:left="360"/>
        <w:jc w:val="both"/>
        <w:rPr>
          <w:bCs/>
          <w:iCs/>
          <w:vertAlign w:val="baseline"/>
          <w:lang w:val="sr-Cyrl-CS" w:eastAsia="sr-Latn-CS"/>
        </w:rPr>
      </w:pPr>
    </w:p>
    <w:p w:rsidR="001B152C" w:rsidRPr="00D13707" w:rsidRDefault="001B152C" w:rsidP="001B152C">
      <w:pPr>
        <w:autoSpaceDE w:val="0"/>
        <w:autoSpaceDN w:val="0"/>
        <w:adjustRightInd w:val="0"/>
        <w:ind w:firstLine="720"/>
        <w:jc w:val="both"/>
        <w:rPr>
          <w:vertAlign w:val="baseline"/>
          <w:lang w:val="sr-Cyrl-CS"/>
        </w:rPr>
      </w:pPr>
      <w:r w:rsidRPr="00D13707">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D13707" w:rsidRDefault="001B152C" w:rsidP="001B152C">
      <w:pPr>
        <w:autoSpaceDE w:val="0"/>
        <w:autoSpaceDN w:val="0"/>
        <w:adjustRightInd w:val="0"/>
        <w:ind w:firstLine="720"/>
        <w:jc w:val="both"/>
        <w:rPr>
          <w:b/>
          <w:bCs/>
          <w:color w:val="000000"/>
          <w:vertAlign w:val="baseline"/>
          <w:lang w:val="sr-Cyrl-CS" w:eastAsia="sr-Latn-CS"/>
        </w:rPr>
      </w:pPr>
    </w:p>
    <w:p w:rsidR="001B152C" w:rsidRDefault="001B152C" w:rsidP="00637297">
      <w:pPr>
        <w:tabs>
          <w:tab w:val="left" w:pos="270"/>
        </w:tabs>
        <w:autoSpaceDE w:val="0"/>
        <w:autoSpaceDN w:val="0"/>
        <w:adjustRightInd w:val="0"/>
        <w:ind w:left="360"/>
        <w:jc w:val="both"/>
        <w:rPr>
          <w:bCs/>
          <w:iCs/>
          <w:vertAlign w:val="baseline"/>
          <w:lang w:val="sr-Cyrl-CS" w:eastAsia="sr-Latn-CS"/>
        </w:rPr>
      </w:pPr>
    </w:p>
    <w:p w:rsidR="00D13707" w:rsidRDefault="00D13707" w:rsidP="00637297">
      <w:pPr>
        <w:tabs>
          <w:tab w:val="left" w:pos="270"/>
        </w:tabs>
        <w:autoSpaceDE w:val="0"/>
        <w:autoSpaceDN w:val="0"/>
        <w:adjustRightInd w:val="0"/>
        <w:ind w:left="360"/>
        <w:jc w:val="both"/>
        <w:rPr>
          <w:bCs/>
          <w:iCs/>
          <w:vertAlign w:val="baseline"/>
          <w:lang w:val="sr-Cyrl-CS" w:eastAsia="sr-Latn-CS"/>
        </w:rPr>
      </w:pPr>
    </w:p>
    <w:p w:rsidR="00D13707" w:rsidRPr="00380FD6" w:rsidRDefault="00D13707"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r w:rsidRPr="00D94E54">
              <w:rPr>
                <w:vertAlign w:val="baseline"/>
                <w:lang w:eastAsia="sr-Latn-CS"/>
              </w:rPr>
              <w:t>Овлашћење представника понуђача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r w:rsidRPr="00D94E54">
              <w:rPr>
                <w:vertAlign w:val="baseline"/>
                <w:lang w:eastAsia="sr-Latn-CS"/>
              </w:rPr>
              <w:t>Изјава о независној понуди</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D13707"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06013E">
              <w:rPr>
                <w:vertAlign w:val="baseline"/>
                <w:lang w:eastAsia="sr-Latn-CS"/>
              </w:rPr>
              <w:t>1</w:t>
            </w:r>
            <w:r>
              <w:rPr>
                <w:vertAlign w:val="baseline"/>
                <w:lang w:val="ru-RU" w:eastAsia="sr-Latn-CS"/>
              </w:rPr>
              <w:t>/201</w:t>
            </w:r>
            <w:r w:rsidR="0006013E">
              <w:rPr>
                <w:vertAlign w:val="baseline"/>
                <w:lang w:eastAsia="sr-Latn-CS"/>
              </w:rPr>
              <w:t>9</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0021308B">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06013E"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13707">
        <w:rPr>
          <w:vertAlign w:val="baseline"/>
          <w:lang w:val="sr-Latn-CS"/>
        </w:rPr>
        <w:t>набавку добара – књига</w:t>
      </w:r>
      <w:r w:rsidRPr="00D94E54">
        <w:rPr>
          <w:vertAlign w:val="baseline"/>
          <w:lang w:val="sr-Cyrl-CS" w:eastAsia="sr-Latn-CS"/>
        </w:rPr>
        <w:t xml:space="preserve"> за потребе Народ</w:t>
      </w:r>
      <w:r w:rsidRPr="00D13707">
        <w:rPr>
          <w:vertAlign w:val="baseline"/>
          <w:lang w:val="sr-Latn-CS"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06013E">
        <w:rPr>
          <w:vertAlign w:val="baseline"/>
          <w:lang w:eastAsia="sr-Latn-CS"/>
        </w:rPr>
        <w:t>1</w:t>
      </w:r>
      <w:r w:rsidRPr="00D94E54">
        <w:rPr>
          <w:vertAlign w:val="baseline"/>
          <w:lang w:val="sr-Cyrl-CS" w:eastAsia="sr-Latn-CS"/>
        </w:rPr>
        <w:t>/201</w:t>
      </w:r>
      <w:r w:rsidR="0006013E">
        <w:rPr>
          <w:vertAlign w:val="baseline"/>
          <w:lang w:eastAsia="sr-Latn-CS"/>
        </w:rPr>
        <w:t>9</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13707">
        <w:rPr>
          <w:vertAlign w:val="baseline"/>
          <w:lang w:val="sr-Cyrl-CS"/>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D13707" w:rsidRDefault="00637297" w:rsidP="00637297">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D13707">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637297" w:rsidRPr="00D13707" w:rsidRDefault="00637297" w:rsidP="00637297">
      <w:pPr>
        <w:tabs>
          <w:tab w:val="left" w:pos="2760"/>
        </w:tabs>
        <w:jc w:val="center"/>
        <w:rPr>
          <w:vertAlign w:val="baseline"/>
          <w:lang w:val="sr-Cyrl-CS"/>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Б) Подаци о подизвођачима (уколико понуђач подноси понуду са подизвођачем/подизвођачима):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lastRenderedPageBreak/>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 w:val="22"/>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jc w:val="both"/>
        <w:rPr>
          <w:szCs w:val="22"/>
          <w:vertAlign w:val="baseline"/>
          <w:lang w:val="sr-Cyrl-CS"/>
        </w:rPr>
      </w:pPr>
      <w:r w:rsidRPr="00D13707">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В) Подаци о осталим члановима групе у заједничкој понуди (уколико се подноси заједничка понуда):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lastRenderedPageBreak/>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D13707"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630493" w:rsidRDefault="00637297" w:rsidP="000A5744">
            <w:pPr>
              <w:tabs>
                <w:tab w:val="left" w:pos="2760"/>
              </w:tabs>
              <w:snapToGrid w:val="0"/>
              <w:rPr>
                <w:vertAlign w:val="baseline"/>
              </w:rPr>
            </w:pPr>
            <w:r w:rsidRPr="00A4171D">
              <w:rPr>
                <w:vertAlign w:val="baseline"/>
                <w:lang w:val="sr-Cyrl-CS"/>
              </w:rPr>
              <w:t>ПДВ:</w:t>
            </w:r>
            <w:r w:rsidR="00630493">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D13707">
        <w:rPr>
          <w:vertAlign w:val="baseline"/>
          <w:lang w:val="sr-Cyrl-CS" w:eastAsia="sr-Latn-CS"/>
        </w:rPr>
        <w:t xml:space="preserve"> (највише 1</w:t>
      </w:r>
      <w:r w:rsidR="00630493">
        <w:rPr>
          <w:vertAlign w:val="baseline"/>
          <w:lang w:eastAsia="sr-Latn-CS"/>
        </w:rPr>
        <w:t>5</w:t>
      </w:r>
      <w:r w:rsidRPr="00D13707">
        <w:rPr>
          <w:vertAlign w:val="baseline"/>
          <w:lang w:val="sr-Cyrl-CS" w:eastAsia="sr-Latn-CS"/>
        </w:rPr>
        <w:t xml:space="preserve">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D13707">
        <w:rPr>
          <w:vertAlign w:val="baseline"/>
          <w:lang w:val="sr-Cyrl-CS"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D13707">
        <w:rPr>
          <w:szCs w:val="20"/>
          <w:vertAlign w:val="baseline"/>
          <w:lang w:val="ru-RU" w:eastAsia="ar-SA"/>
        </w:rPr>
        <w:t xml:space="preserve"> Књажевац, ул. </w:t>
      </w:r>
      <w:r w:rsidRPr="003E124C">
        <w:rPr>
          <w:szCs w:val="20"/>
          <w:vertAlign w:val="baseline"/>
          <w:lang w:val="sr-Cyrl-CS" w:eastAsia="ar-SA"/>
        </w:rPr>
        <w:t>Бранка Радичевића</w:t>
      </w:r>
      <w:r w:rsidRPr="00D13707">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D13707">
        <w:rPr>
          <w:szCs w:val="20"/>
          <w:vertAlign w:val="baseline"/>
          <w:lang w:val="ru-RU"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06013E">
        <w:rPr>
          <w:szCs w:val="20"/>
          <w:vertAlign w:val="baseline"/>
        </w:rPr>
        <w:t>1</w:t>
      </w:r>
      <w:r>
        <w:rPr>
          <w:szCs w:val="20"/>
          <w:vertAlign w:val="baseline"/>
          <w:lang w:val="ru-RU"/>
        </w:rPr>
        <w:t>/201</w:t>
      </w:r>
      <w:r w:rsidR="0006013E">
        <w:rPr>
          <w:szCs w:val="20"/>
          <w:vertAlign w:val="baseline"/>
        </w:rPr>
        <w:t>9</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D13707">
        <w:rPr>
          <w:szCs w:val="20"/>
          <w:vertAlign w:val="baseline"/>
          <w:lang w:val="sr-Cyrl-CS" w:eastAsia="sr-Latn-CS"/>
        </w:rPr>
        <w:t>45</w:t>
      </w:r>
      <w:r w:rsidRPr="003E124C">
        <w:rPr>
          <w:bCs/>
          <w:szCs w:val="20"/>
          <w:vertAlign w:val="baseline"/>
          <w:lang w:val="sr-Cyrl-CS" w:eastAsia="sr-Latn-CS"/>
        </w:rPr>
        <w:t xml:space="preserve"> (</w:t>
      </w:r>
      <w:r w:rsidRPr="00D13707">
        <w:rPr>
          <w:bCs/>
          <w:szCs w:val="20"/>
          <w:vertAlign w:val="baseline"/>
          <w:lang w:val="sr-Cyrl-CS"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994A4D">
        <w:rPr>
          <w:szCs w:val="20"/>
          <w:vertAlign w:val="baseline"/>
          <w:lang w:val="sr-Cyrl-CS"/>
        </w:rPr>
        <w:t>1</w:t>
      </w:r>
      <w:r w:rsidR="00484D0C" w:rsidRPr="00994A4D">
        <w:rPr>
          <w:szCs w:val="20"/>
          <w:vertAlign w:val="baseline"/>
          <w:lang w:val="sr-Cyrl-CS"/>
        </w:rPr>
        <w:t>5</w:t>
      </w:r>
      <w:r w:rsidRPr="00994A4D">
        <w:rPr>
          <w:szCs w:val="20"/>
          <w:vertAlign w:val="baseline"/>
          <w:lang w:val="sr-Cyrl-CS"/>
        </w:rPr>
        <w:t xml:space="preserve"> (</w:t>
      </w:r>
      <w:r w:rsidR="00484D0C" w:rsidRPr="00994A4D">
        <w:rPr>
          <w:szCs w:val="20"/>
          <w:vertAlign w:val="baseline"/>
          <w:lang w:val="sr-Cyrl-CS"/>
        </w:rPr>
        <w:t>петнаест</w:t>
      </w:r>
      <w:r w:rsidRPr="00994A4D">
        <w:rPr>
          <w:szCs w:val="20"/>
          <w:vertAlign w:val="baseline"/>
          <w:lang w:val="sr-Cyrl-CS"/>
        </w:rPr>
        <w:t>)</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D13707">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sidRPr="00F55CCF">
        <w:rPr>
          <w:vertAlign w:val="baseline"/>
          <w:lang w:val="sr-Cyrl-CS"/>
        </w:rPr>
        <w:t xml:space="preserve">ЈН </w:t>
      </w:r>
      <w:r w:rsidR="0006013E">
        <w:rPr>
          <w:vertAlign w:val="baseline"/>
        </w:rPr>
        <w:t>1</w:t>
      </w:r>
      <w:r w:rsidRPr="00F55CCF">
        <w:rPr>
          <w:vertAlign w:val="baseline"/>
          <w:lang w:val="sr-Cyrl-CS"/>
        </w:rPr>
        <w:t>/201</w:t>
      </w:r>
      <w:r w:rsidR="0006013E">
        <w:rPr>
          <w:vertAlign w:val="baseline"/>
        </w:rPr>
        <w:t>9</w:t>
      </w:r>
      <w:r w:rsidRPr="00F55CCF">
        <w:rPr>
          <w:vertAlign w:val="baseline"/>
          <w:lang w:val="sr-Cyrl-CS"/>
        </w:rPr>
        <w:t xml:space="preserve"> је</w:t>
      </w:r>
      <w:r w:rsidRPr="00D13707">
        <w:rPr>
          <w:color w:val="FF0000"/>
          <w:vertAlign w:val="baseline"/>
          <w:lang w:val="sr-Cyrl-CS"/>
        </w:rPr>
        <w:t xml:space="preserve"> </w:t>
      </w:r>
      <w:r w:rsidRPr="00CA2B04">
        <w:rPr>
          <w:vertAlign w:val="baseline"/>
          <w:lang w:val="sr-Cyrl-CS"/>
        </w:rPr>
        <w:t xml:space="preserve">набавка добара – књига за потребе Народне библиотеке </w:t>
      </w:r>
      <w:r w:rsidRPr="00CA2B04">
        <w:rPr>
          <w:szCs w:val="20"/>
          <w:vertAlign w:val="baseline"/>
          <w:lang w:val="sr-Cyrl-CS" w:eastAsia="ar-SA"/>
        </w:rPr>
        <w:t>„Његош“</w:t>
      </w:r>
      <w:r w:rsidRPr="00D13707">
        <w:rPr>
          <w:szCs w:val="20"/>
          <w:vertAlign w:val="baseline"/>
          <w:lang w:val="sr-Cyrl-CS"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D13707">
        <w:rPr>
          <w:vertAlign w:val="baseline"/>
          <w:lang w:val="sr-Cyrl-CS"/>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D13707" w:rsidRDefault="00637297" w:rsidP="00637297">
      <w:pPr>
        <w:ind w:firstLine="720"/>
        <w:jc w:val="both"/>
        <w:rPr>
          <w:vertAlign w:val="baseline"/>
          <w:lang w:val="sr-Cyrl-CS"/>
        </w:rPr>
      </w:pPr>
      <w:r w:rsidRPr="00D13707">
        <w:rPr>
          <w:vertAlign w:val="baseline"/>
          <w:lang w:val="sr-Cyrl-CS"/>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w:t>
      </w:r>
      <w:r w:rsidR="001B152C" w:rsidRPr="00D13707">
        <w:rPr>
          <w:vertAlign w:val="baseline"/>
          <w:lang w:val="sr-Cyrl-CS"/>
        </w:rPr>
        <w:t>-</w:t>
      </w:r>
      <w:r w:rsidR="001B152C" w:rsidRPr="00866D94">
        <w:rPr>
          <w:vertAlign w:val="baseline"/>
        </w:rPr>
        <w:t>mail</w:t>
      </w:r>
      <w:r w:rsidR="001B152C" w:rsidRPr="00D13707">
        <w:rPr>
          <w:vertAlign w:val="baseline"/>
          <w:lang w:val="sr-Cyrl-CS"/>
        </w:rPr>
        <w:t>:</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501F9E" w:rsidRDefault="00637297" w:rsidP="00637297">
      <w:pPr>
        <w:jc w:val="both"/>
        <w:rPr>
          <w:b/>
          <w:bCs/>
          <w:vertAlign w:val="baseline"/>
          <w:lang w:val="sr-Cyrl-CS" w:eastAsia="sr-Latn-CS"/>
        </w:rPr>
      </w:pPr>
      <w:r w:rsidRPr="00501F9E">
        <w:rPr>
          <w:b/>
          <w:bCs/>
          <w:vertAlign w:val="baseline"/>
          <w:lang w:val="sr-Latn-CS" w:eastAsia="sr-Latn-CS"/>
        </w:rPr>
        <w:lastRenderedPageBreak/>
        <w:t>ОБРАЗАЦ 6</w:t>
      </w:r>
    </w:p>
    <w:p w:rsidR="00637297" w:rsidRDefault="0063729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637297" w:rsidRPr="00CA2B04" w:rsidRDefault="00637297" w:rsidP="00637297">
      <w:pPr>
        <w:autoSpaceDE w:val="0"/>
        <w:autoSpaceDN w:val="0"/>
        <w:adjustRightInd w:val="0"/>
        <w:jc w:val="center"/>
        <w:rPr>
          <w:b/>
          <w:bCs/>
          <w:iCs/>
          <w:color w:val="000000"/>
          <w:szCs w:val="28"/>
          <w:u w:val="single"/>
          <w:vertAlign w:val="baseline"/>
          <w:lang w:val="sr-Cyrl-CS" w:eastAsia="sr-Latn-CS"/>
        </w:rPr>
      </w:pPr>
      <w:r w:rsidRPr="00CA2B04">
        <w:rPr>
          <w:b/>
          <w:bCs/>
          <w:iCs/>
          <w:color w:val="000000"/>
          <w:szCs w:val="28"/>
          <w:u w:val="single"/>
          <w:vertAlign w:val="baseline"/>
          <w:lang w:val="ru-RU" w:eastAsia="sr-Latn-CS"/>
        </w:rPr>
        <w:t xml:space="preserve">СТРУКТУРА ЦЕНЕ ПОНУДЕ </w:t>
      </w:r>
    </w:p>
    <w:p w:rsidR="00637297" w:rsidRPr="00CA2B04" w:rsidRDefault="00637297" w:rsidP="00637297">
      <w:pP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3261"/>
        <w:gridCol w:w="1134"/>
        <w:gridCol w:w="708"/>
        <w:gridCol w:w="993"/>
        <w:gridCol w:w="789"/>
      </w:tblGrid>
      <w:tr w:rsidR="00EE2CCF" w:rsidRPr="00A83BFC" w:rsidTr="00F37DE0">
        <w:trPr>
          <w:gridAfter w:val="1"/>
          <w:wAfter w:w="789" w:type="dxa"/>
          <w:trHeight w:val="132"/>
        </w:trPr>
        <w:tc>
          <w:tcPr>
            <w:tcW w:w="959" w:type="dxa"/>
          </w:tcPr>
          <w:p w:rsidR="00EE2CCF" w:rsidRPr="00EF5D40" w:rsidRDefault="00EF5D40" w:rsidP="00EE2CCF">
            <w:pPr>
              <w:rPr>
                <w:b/>
                <w:vertAlign w:val="baseline"/>
              </w:rPr>
            </w:pPr>
            <w:r>
              <w:rPr>
                <w:b/>
                <w:vertAlign w:val="baseline"/>
              </w:rPr>
              <w:t>Р. Бр.</w:t>
            </w:r>
          </w:p>
        </w:tc>
        <w:tc>
          <w:tcPr>
            <w:tcW w:w="1984" w:type="dxa"/>
          </w:tcPr>
          <w:p w:rsidR="00EE2CCF" w:rsidRPr="006665B0" w:rsidRDefault="006665B0" w:rsidP="00EE2CCF">
            <w:pPr>
              <w:rPr>
                <w:b/>
                <w:vertAlign w:val="baseline"/>
              </w:rPr>
            </w:pPr>
            <w:r>
              <w:rPr>
                <w:b/>
                <w:vertAlign w:val="baseline"/>
              </w:rPr>
              <w:t>Аутор</w:t>
            </w:r>
          </w:p>
        </w:tc>
        <w:tc>
          <w:tcPr>
            <w:tcW w:w="3261" w:type="dxa"/>
          </w:tcPr>
          <w:p w:rsidR="00EE2CCF" w:rsidRPr="00EE2CCF" w:rsidRDefault="006665B0" w:rsidP="00EE2CCF">
            <w:pPr>
              <w:rPr>
                <w:b/>
                <w:vertAlign w:val="baseline"/>
                <w:lang w:val="sr-Cyrl-CS"/>
              </w:rPr>
            </w:pPr>
            <w:r>
              <w:rPr>
                <w:b/>
                <w:vertAlign w:val="baseline"/>
                <w:lang w:val="sr-Cyrl-CS"/>
              </w:rPr>
              <w:t>Наслов</w:t>
            </w:r>
          </w:p>
        </w:tc>
        <w:tc>
          <w:tcPr>
            <w:tcW w:w="1134" w:type="dxa"/>
          </w:tcPr>
          <w:p w:rsidR="00EE2CCF" w:rsidRPr="00EE2CCF" w:rsidRDefault="007E4E22" w:rsidP="00EE2CCF">
            <w:pPr>
              <w:jc w:val="center"/>
              <w:rPr>
                <w:b/>
                <w:vertAlign w:val="baseline"/>
                <w:lang w:val="sr-Cyrl-CS"/>
              </w:rPr>
            </w:pPr>
            <w:r>
              <w:rPr>
                <w:b/>
                <w:vertAlign w:val="baseline"/>
                <w:lang w:val="sr-Cyrl-CS"/>
              </w:rPr>
              <w:t>Цена</w:t>
            </w:r>
          </w:p>
        </w:tc>
        <w:tc>
          <w:tcPr>
            <w:tcW w:w="708" w:type="dxa"/>
          </w:tcPr>
          <w:p w:rsidR="00EE2CCF" w:rsidRPr="006665B0" w:rsidRDefault="006665B0" w:rsidP="00EE2CCF">
            <w:pPr>
              <w:rPr>
                <w:b/>
                <w:vertAlign w:val="baseline"/>
              </w:rPr>
            </w:pPr>
            <w:r>
              <w:rPr>
                <w:b/>
                <w:vertAlign w:val="baseline"/>
              </w:rPr>
              <w:t>Кол.</w:t>
            </w:r>
          </w:p>
        </w:tc>
        <w:tc>
          <w:tcPr>
            <w:tcW w:w="993" w:type="dxa"/>
          </w:tcPr>
          <w:p w:rsidR="00EE2CCF" w:rsidRPr="00EE2CCF" w:rsidRDefault="00EE2CCF" w:rsidP="00EE2CCF">
            <w:pPr>
              <w:jc w:val="center"/>
              <w:rPr>
                <w:b/>
                <w:vertAlign w:val="baseline"/>
                <w:lang w:val="sr-Cyrl-CS"/>
              </w:rPr>
            </w:pPr>
            <w:r w:rsidRPr="00EE2CCF">
              <w:rPr>
                <w:b/>
                <w:vertAlign w:val="baseline"/>
                <w:lang w:val="sr-Cyrl-CS"/>
              </w:rPr>
              <w:t>Цена</w:t>
            </w: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en-US"/>
              </w:rPr>
            </w:pPr>
          </w:p>
        </w:tc>
        <w:tc>
          <w:tcPr>
            <w:tcW w:w="1984" w:type="dxa"/>
          </w:tcPr>
          <w:p w:rsidR="005B2466" w:rsidRPr="00340D3B" w:rsidRDefault="005B2466" w:rsidP="005B2466">
            <w:pPr>
              <w:rPr>
                <w:vertAlign w:val="baseline"/>
              </w:rPr>
            </w:pPr>
            <w:r>
              <w:rPr>
                <w:vertAlign w:val="baseline"/>
              </w:rPr>
              <w:t>Небојша Јојић</w:t>
            </w:r>
          </w:p>
        </w:tc>
        <w:tc>
          <w:tcPr>
            <w:tcW w:w="3261" w:type="dxa"/>
          </w:tcPr>
          <w:p w:rsidR="005B2466" w:rsidRPr="00EE2CCF" w:rsidRDefault="005B2466" w:rsidP="005B2466">
            <w:pPr>
              <w:rPr>
                <w:vertAlign w:val="baseline"/>
                <w:lang w:val="sr-Cyrl-CS"/>
              </w:rPr>
            </w:pPr>
            <w:r>
              <w:rPr>
                <w:vertAlign w:val="baseline"/>
                <w:lang w:val="sr-Cyrl-CS"/>
              </w:rPr>
              <w:t>Букирано</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Владимир Табашевић</w:t>
            </w:r>
          </w:p>
        </w:tc>
        <w:tc>
          <w:tcPr>
            <w:tcW w:w="3261" w:type="dxa"/>
          </w:tcPr>
          <w:p w:rsidR="005B2466" w:rsidRDefault="005B2466" w:rsidP="005B2466">
            <w:pPr>
              <w:rPr>
                <w:vertAlign w:val="baseline"/>
                <w:lang w:val="sr-Cyrl-CS"/>
              </w:rPr>
            </w:pPr>
            <w:r>
              <w:rPr>
                <w:vertAlign w:val="baseline"/>
                <w:lang w:val="sr-Cyrl-CS"/>
              </w:rPr>
              <w:t>Заблуда Светог Себастијана</w:t>
            </w:r>
          </w:p>
        </w:tc>
        <w:tc>
          <w:tcPr>
            <w:tcW w:w="1134" w:type="dxa"/>
          </w:tcPr>
          <w:p w:rsidR="005B2466" w:rsidRDefault="005B2466" w:rsidP="005B2466">
            <w:pPr>
              <w:jc w:val="center"/>
              <w:rPr>
                <w:vertAlign w:val="baseline"/>
                <w:lang w:val="sr-Cyrl-CS"/>
              </w:rPr>
            </w:pPr>
          </w:p>
        </w:tc>
        <w:tc>
          <w:tcPr>
            <w:tcW w:w="708" w:type="dxa"/>
          </w:tcPr>
          <w:p w:rsidR="005B2466" w:rsidRDefault="004A6C58" w:rsidP="005B2466">
            <w:pPr>
              <w:rPr>
                <w:vertAlign w:val="baseline"/>
                <w:lang w:val="sr-Cyrl-CS"/>
              </w:rPr>
            </w:pPr>
            <w:r>
              <w:rPr>
                <w:vertAlign w:val="baseline"/>
                <w:lang w:val="sr-Cyrl-CS"/>
              </w:rPr>
              <w:t>2</w:t>
            </w:r>
            <w:bookmarkStart w:id="0" w:name="_GoBack"/>
            <w:bookmarkEnd w:id="0"/>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340D3B" w:rsidRDefault="005B2466" w:rsidP="005B2466">
            <w:pPr>
              <w:rPr>
                <w:vertAlign w:val="baseline"/>
              </w:rPr>
            </w:pPr>
            <w:r>
              <w:rPr>
                <w:vertAlign w:val="baseline"/>
              </w:rPr>
              <w:t>Л.С.Хилтон</w:t>
            </w:r>
          </w:p>
        </w:tc>
        <w:tc>
          <w:tcPr>
            <w:tcW w:w="3261" w:type="dxa"/>
          </w:tcPr>
          <w:p w:rsidR="005B2466" w:rsidRPr="00EE2CCF" w:rsidRDefault="005B2466" w:rsidP="005B2466">
            <w:pPr>
              <w:rPr>
                <w:vertAlign w:val="baseline"/>
                <w:lang w:val="sr-Cyrl-CS"/>
              </w:rPr>
            </w:pPr>
            <w:r>
              <w:rPr>
                <w:vertAlign w:val="baseline"/>
                <w:lang w:val="sr-Cyrl-CS"/>
              </w:rPr>
              <w:t>Ултима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340D3B" w:rsidRDefault="005B2466" w:rsidP="005B2466">
            <w:pPr>
              <w:rPr>
                <w:vertAlign w:val="baseline"/>
              </w:rPr>
            </w:pPr>
            <w:r>
              <w:rPr>
                <w:vertAlign w:val="baseline"/>
              </w:rPr>
              <w:t>Нејтан Хил</w:t>
            </w:r>
          </w:p>
        </w:tc>
        <w:tc>
          <w:tcPr>
            <w:tcW w:w="3261" w:type="dxa"/>
          </w:tcPr>
          <w:p w:rsidR="005B2466" w:rsidRPr="00EE2CCF" w:rsidRDefault="005B2466" w:rsidP="005B2466">
            <w:pPr>
              <w:rPr>
                <w:vertAlign w:val="baseline"/>
                <w:lang w:val="sr-Cyrl-CS"/>
              </w:rPr>
            </w:pPr>
            <w:r>
              <w:rPr>
                <w:vertAlign w:val="baseline"/>
                <w:lang w:val="sr-Cyrl-CS"/>
              </w:rPr>
              <w:t>Водендух</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26BBE" w:rsidRDefault="005B2466" w:rsidP="005B2466">
            <w:pPr>
              <w:rPr>
                <w:vertAlign w:val="baseline"/>
              </w:rPr>
            </w:pPr>
            <w:r>
              <w:rPr>
                <w:vertAlign w:val="baseline"/>
              </w:rPr>
              <w:t>Патриша Корнвел</w:t>
            </w:r>
          </w:p>
        </w:tc>
        <w:tc>
          <w:tcPr>
            <w:tcW w:w="3261" w:type="dxa"/>
          </w:tcPr>
          <w:p w:rsidR="005B2466" w:rsidRPr="00126BBE" w:rsidRDefault="005B2466" w:rsidP="005B2466">
            <w:pPr>
              <w:rPr>
                <w:vertAlign w:val="baseline"/>
              </w:rPr>
            </w:pPr>
            <w:r>
              <w:rPr>
                <w:vertAlign w:val="baseline"/>
              </w:rPr>
              <w:t>Мува</w:t>
            </w:r>
          </w:p>
        </w:tc>
        <w:tc>
          <w:tcPr>
            <w:tcW w:w="1134" w:type="dxa"/>
          </w:tcPr>
          <w:p w:rsidR="005B2466" w:rsidRPr="00126BBE" w:rsidRDefault="005B2466" w:rsidP="005B2466">
            <w:pPr>
              <w:jc w:val="center"/>
              <w:rPr>
                <w:vertAlign w:val="baseline"/>
              </w:rPr>
            </w:pPr>
          </w:p>
        </w:tc>
        <w:tc>
          <w:tcPr>
            <w:tcW w:w="708" w:type="dxa"/>
          </w:tcPr>
          <w:p w:rsidR="005B2466" w:rsidRPr="00EB726A"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Елиф Шафак</w:t>
            </w:r>
          </w:p>
        </w:tc>
        <w:tc>
          <w:tcPr>
            <w:tcW w:w="3261" w:type="dxa"/>
          </w:tcPr>
          <w:p w:rsidR="005B2466" w:rsidRPr="00126BBE" w:rsidRDefault="005B2466" w:rsidP="005B2466">
            <w:pPr>
              <w:rPr>
                <w:vertAlign w:val="baseline"/>
              </w:rPr>
            </w:pPr>
            <w:r>
              <w:rPr>
                <w:vertAlign w:val="baseline"/>
              </w:rPr>
              <w:t>Част</w:t>
            </w:r>
          </w:p>
        </w:tc>
        <w:tc>
          <w:tcPr>
            <w:tcW w:w="1134" w:type="dxa"/>
          </w:tcPr>
          <w:p w:rsidR="005B2466" w:rsidRPr="00126BBE" w:rsidRDefault="005B2466" w:rsidP="005B2466">
            <w:pPr>
              <w:jc w:val="center"/>
              <w:rPr>
                <w:vertAlign w:val="baseline"/>
              </w:rPr>
            </w:pPr>
          </w:p>
        </w:tc>
        <w:tc>
          <w:tcPr>
            <w:tcW w:w="708" w:type="dxa"/>
          </w:tcPr>
          <w:p w:rsidR="005B2466" w:rsidRPr="00126BBE"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26BBE" w:rsidRDefault="005B2466" w:rsidP="005B2466">
            <w:pPr>
              <w:rPr>
                <w:vertAlign w:val="baseline"/>
              </w:rPr>
            </w:pPr>
            <w:r>
              <w:rPr>
                <w:vertAlign w:val="baseline"/>
              </w:rPr>
              <w:t>Саманта Кинг</w:t>
            </w:r>
          </w:p>
        </w:tc>
        <w:tc>
          <w:tcPr>
            <w:tcW w:w="3261" w:type="dxa"/>
          </w:tcPr>
          <w:p w:rsidR="005B2466" w:rsidRPr="00EE2CCF" w:rsidRDefault="005B2466" w:rsidP="005B2466">
            <w:pPr>
              <w:rPr>
                <w:vertAlign w:val="baseline"/>
                <w:lang w:val="sr-Cyrl-CS"/>
              </w:rPr>
            </w:pPr>
            <w:r>
              <w:rPr>
                <w:vertAlign w:val="baseline"/>
                <w:lang w:val="sr-Cyrl-CS"/>
              </w:rPr>
              <w:t>Избор</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Елисабет Бенавент</w:t>
            </w:r>
          </w:p>
        </w:tc>
        <w:tc>
          <w:tcPr>
            <w:tcW w:w="3261" w:type="dxa"/>
          </w:tcPr>
          <w:p w:rsidR="005B2466" w:rsidRPr="00EE2CCF" w:rsidRDefault="005B2466" w:rsidP="005B2466">
            <w:pPr>
              <w:rPr>
                <w:vertAlign w:val="baseline"/>
                <w:lang w:val="sr-Cyrl-CS"/>
              </w:rPr>
            </w:pPr>
            <w:r>
              <w:rPr>
                <w:vertAlign w:val="baseline"/>
                <w:lang w:val="sr-Cyrl-CS"/>
              </w:rPr>
              <w:t>Валерија у црно-белом</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lang w:val="sr-Cyrl-CS"/>
              </w:rPr>
            </w:pPr>
            <w:r>
              <w:rPr>
                <w:vertAlign w:val="baseline"/>
                <w:lang w:val="sr-Cyrl-CS"/>
              </w:rPr>
              <w:t>Алберт Еспиноса</w:t>
            </w:r>
          </w:p>
        </w:tc>
        <w:tc>
          <w:tcPr>
            <w:tcW w:w="3261" w:type="dxa"/>
          </w:tcPr>
          <w:p w:rsidR="005B2466" w:rsidRDefault="005B2466" w:rsidP="005B2466">
            <w:pPr>
              <w:rPr>
                <w:vertAlign w:val="baseline"/>
                <w:lang w:val="sr-Cyrl-CS"/>
              </w:rPr>
            </w:pPr>
            <w:r>
              <w:rPr>
                <w:vertAlign w:val="baseline"/>
                <w:lang w:val="sr-Cyrl-CS"/>
              </w:rPr>
              <w:t>Жути свет</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lang w:val="sr-Cyrl-CS"/>
              </w:rPr>
            </w:pPr>
            <w:r>
              <w:rPr>
                <w:vertAlign w:val="baseline"/>
                <w:lang w:val="sr-Cyrl-CS"/>
              </w:rPr>
              <w:t>Дарио Фо</w:t>
            </w:r>
          </w:p>
        </w:tc>
        <w:tc>
          <w:tcPr>
            <w:tcW w:w="3261" w:type="dxa"/>
          </w:tcPr>
          <w:p w:rsidR="005B2466" w:rsidRDefault="005B2466" w:rsidP="005B2466">
            <w:pPr>
              <w:rPr>
                <w:vertAlign w:val="baseline"/>
                <w:lang w:val="sr-Cyrl-CS"/>
              </w:rPr>
            </w:pPr>
            <w:r>
              <w:rPr>
                <w:vertAlign w:val="baseline"/>
                <w:lang w:val="sr-Cyrl-CS"/>
              </w:rPr>
              <w:t>Шампион</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lang w:val="sr-Cyrl-CS"/>
              </w:rPr>
            </w:pPr>
            <w:r>
              <w:rPr>
                <w:vertAlign w:val="baseline"/>
                <w:lang w:val="sr-Cyrl-CS"/>
              </w:rPr>
              <w:t>Зоран Љ. Николић</w:t>
            </w:r>
          </w:p>
        </w:tc>
        <w:tc>
          <w:tcPr>
            <w:tcW w:w="3261" w:type="dxa"/>
          </w:tcPr>
          <w:p w:rsidR="005B2466" w:rsidRDefault="005B2466" w:rsidP="005B2466">
            <w:pPr>
              <w:rPr>
                <w:vertAlign w:val="baseline"/>
                <w:lang w:val="sr-Cyrl-CS"/>
              </w:rPr>
            </w:pPr>
            <w:r>
              <w:rPr>
                <w:vertAlign w:val="baseline"/>
                <w:lang w:val="sr-Cyrl-CS"/>
              </w:rPr>
              <w:t>БГ приче 1-3</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B726A" w:rsidRDefault="005B2466" w:rsidP="005B2466">
            <w:pPr>
              <w:rPr>
                <w:vertAlign w:val="baseline"/>
              </w:rPr>
            </w:pPr>
            <w:r>
              <w:rPr>
                <w:vertAlign w:val="baseline"/>
              </w:rPr>
              <w:t>Кристофер С. Килхем</w:t>
            </w:r>
          </w:p>
        </w:tc>
        <w:tc>
          <w:tcPr>
            <w:tcW w:w="3261" w:type="dxa"/>
          </w:tcPr>
          <w:p w:rsidR="005B2466" w:rsidRPr="00EE2CCF" w:rsidRDefault="005B2466" w:rsidP="005B2466">
            <w:pPr>
              <w:rPr>
                <w:vertAlign w:val="baseline"/>
                <w:lang w:val="sr-Cyrl-CS"/>
              </w:rPr>
            </w:pPr>
            <w:r>
              <w:rPr>
                <w:vertAlign w:val="baseline"/>
                <w:lang w:val="sr-Cyrl-CS"/>
              </w:rPr>
              <w:t>Пет Тибетанаца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Жан-Пол Дидијелоран</w:t>
            </w:r>
          </w:p>
        </w:tc>
        <w:tc>
          <w:tcPr>
            <w:tcW w:w="3261" w:type="dxa"/>
          </w:tcPr>
          <w:p w:rsidR="005B2466" w:rsidRPr="00EE2CCF" w:rsidRDefault="005B2466" w:rsidP="005B2466">
            <w:pPr>
              <w:rPr>
                <w:vertAlign w:val="baseline"/>
                <w:lang w:val="sr-Cyrl-CS"/>
              </w:rPr>
            </w:pPr>
            <w:r>
              <w:rPr>
                <w:vertAlign w:val="baseline"/>
                <w:lang w:val="sr-Cyrl-CS"/>
              </w:rPr>
              <w:t>Читач из воза у 6.27</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center"/>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Хелен Грејпер</w:t>
            </w:r>
          </w:p>
        </w:tc>
        <w:tc>
          <w:tcPr>
            <w:tcW w:w="3261" w:type="dxa"/>
          </w:tcPr>
          <w:p w:rsidR="005B2466" w:rsidRPr="00EE2CCF" w:rsidRDefault="005B2466" w:rsidP="005B2466">
            <w:pPr>
              <w:rPr>
                <w:vertAlign w:val="baseline"/>
                <w:lang w:val="sr-Cyrl-CS"/>
              </w:rPr>
            </w:pPr>
            <w:r>
              <w:rPr>
                <w:vertAlign w:val="baseline"/>
                <w:lang w:val="sr-Cyrl-CS"/>
              </w:rPr>
              <w:t>Разиграно штене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308"/>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Хелен Грејпер</w:t>
            </w:r>
          </w:p>
        </w:tc>
        <w:tc>
          <w:tcPr>
            <w:tcW w:w="3261" w:type="dxa"/>
          </w:tcPr>
          <w:p w:rsidR="005B2466" w:rsidRPr="00EE2CCF" w:rsidRDefault="005B2466" w:rsidP="005B2466">
            <w:pPr>
              <w:rPr>
                <w:vertAlign w:val="baseline"/>
                <w:lang w:val="sr-Cyrl-CS"/>
              </w:rPr>
            </w:pPr>
            <w:r>
              <w:rPr>
                <w:vertAlign w:val="baseline"/>
                <w:lang w:val="sr-Cyrl-CS"/>
              </w:rPr>
              <w:t>Лавић риче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Кери Чин</w:t>
            </w:r>
          </w:p>
        </w:tc>
        <w:tc>
          <w:tcPr>
            <w:tcW w:w="3261" w:type="dxa"/>
          </w:tcPr>
          <w:p w:rsidR="005B2466" w:rsidRPr="000514B8" w:rsidRDefault="005B2466" w:rsidP="005B2466">
            <w:pPr>
              <w:rPr>
                <w:vertAlign w:val="baseline"/>
              </w:rPr>
            </w:pPr>
            <w:r>
              <w:rPr>
                <w:vertAlign w:val="baseline"/>
              </w:rPr>
              <w:t>Недостојна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 xml:space="preserve">Јувал Ноа Харари </w:t>
            </w:r>
          </w:p>
        </w:tc>
        <w:tc>
          <w:tcPr>
            <w:tcW w:w="3261" w:type="dxa"/>
          </w:tcPr>
          <w:p w:rsidR="005B2466" w:rsidRPr="00EE2CCF" w:rsidRDefault="005B2466" w:rsidP="005B2466">
            <w:pPr>
              <w:rPr>
                <w:vertAlign w:val="baseline"/>
                <w:lang w:val="sr-Cyrl-CS"/>
              </w:rPr>
            </w:pPr>
            <w:r>
              <w:rPr>
                <w:vertAlign w:val="baseline"/>
                <w:lang w:val="sr-Cyrl-CS"/>
              </w:rPr>
              <w:t>Хомо деус: Кратка историја сутрашњице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Бранко Милорадовић</w:t>
            </w:r>
          </w:p>
        </w:tc>
        <w:tc>
          <w:tcPr>
            <w:tcW w:w="3261" w:type="dxa"/>
          </w:tcPr>
          <w:p w:rsidR="005B2466" w:rsidRPr="00EE2CCF" w:rsidRDefault="005B2466" w:rsidP="005B2466">
            <w:pPr>
              <w:rPr>
                <w:vertAlign w:val="baseline"/>
                <w:lang w:val="sr-Cyrl-CS"/>
              </w:rPr>
            </w:pPr>
            <w:r>
              <w:rPr>
                <w:vertAlign w:val="baseline"/>
                <w:lang w:val="sr-Cyrl-CS"/>
              </w:rPr>
              <w:t>Београдска мумија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Игор Маројевић</w:t>
            </w:r>
          </w:p>
        </w:tc>
        <w:tc>
          <w:tcPr>
            <w:tcW w:w="3261" w:type="dxa"/>
          </w:tcPr>
          <w:p w:rsidR="005B2466" w:rsidRPr="00EE2CCF" w:rsidRDefault="005B2466" w:rsidP="005B2466">
            <w:pPr>
              <w:rPr>
                <w:vertAlign w:val="baseline"/>
                <w:lang w:val="sr-Cyrl-CS"/>
              </w:rPr>
            </w:pPr>
            <w:r>
              <w:rPr>
                <w:vertAlign w:val="baseline"/>
                <w:lang w:val="sr-Cyrl-CS"/>
              </w:rPr>
              <w:t>Туђине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Дејан Стојиљковић</w:t>
            </w:r>
          </w:p>
        </w:tc>
        <w:tc>
          <w:tcPr>
            <w:tcW w:w="3261" w:type="dxa"/>
          </w:tcPr>
          <w:p w:rsidR="005B2466" w:rsidRPr="00EE2CCF" w:rsidRDefault="005B2466" w:rsidP="005B2466">
            <w:pPr>
              <w:rPr>
                <w:vertAlign w:val="baseline"/>
                <w:lang w:val="sr-Cyrl-CS"/>
              </w:rPr>
            </w:pPr>
            <w:r>
              <w:rPr>
                <w:vertAlign w:val="baseline"/>
                <w:lang w:val="sr-Cyrl-CS"/>
              </w:rPr>
              <w:t>Лева страна друма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Лу Паџет</w:t>
            </w:r>
          </w:p>
        </w:tc>
        <w:tc>
          <w:tcPr>
            <w:tcW w:w="3261" w:type="dxa"/>
          </w:tcPr>
          <w:p w:rsidR="005B2466" w:rsidRPr="00EE2CCF" w:rsidRDefault="005B2466" w:rsidP="005B2466">
            <w:pPr>
              <w:rPr>
                <w:vertAlign w:val="baseline"/>
                <w:lang w:val="sr-Cyrl-CS"/>
              </w:rPr>
            </w:pPr>
            <w:r>
              <w:rPr>
                <w:vertAlign w:val="baseline"/>
                <w:lang w:val="sr-Cyrl-CS"/>
              </w:rPr>
              <w:t>Оргазам са великим О</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Пауло Коељо</w:t>
            </w:r>
          </w:p>
        </w:tc>
        <w:tc>
          <w:tcPr>
            <w:tcW w:w="3261" w:type="dxa"/>
          </w:tcPr>
          <w:p w:rsidR="005B2466" w:rsidRPr="00EE2CCF" w:rsidRDefault="005B2466" w:rsidP="005B2466">
            <w:pPr>
              <w:rPr>
                <w:vertAlign w:val="baseline"/>
                <w:lang w:val="sr-Cyrl-CS"/>
              </w:rPr>
            </w:pPr>
            <w:r>
              <w:rPr>
                <w:vertAlign w:val="baseline"/>
                <w:lang w:val="sr-Cyrl-CS"/>
              </w:rPr>
              <w:t>Хипи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p w:rsidR="005B2466" w:rsidRPr="00622D5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Том Хилербранд</w:t>
            </w:r>
          </w:p>
        </w:tc>
        <w:tc>
          <w:tcPr>
            <w:tcW w:w="3261" w:type="dxa"/>
          </w:tcPr>
          <w:p w:rsidR="005B2466" w:rsidRPr="00EE2CCF" w:rsidRDefault="005B2466" w:rsidP="005B2466">
            <w:pPr>
              <w:rPr>
                <w:vertAlign w:val="baseline"/>
                <w:lang w:val="sr-Cyrl-CS"/>
              </w:rPr>
            </w:pPr>
            <w:r>
              <w:rPr>
                <w:vertAlign w:val="baseline"/>
                <w:lang w:val="sr-Cyrl-CS"/>
              </w:rPr>
              <w:t>Крадљивац кафе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p w:rsidR="005B2466" w:rsidRPr="00622D5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Агата Кристи</w:t>
            </w:r>
          </w:p>
        </w:tc>
        <w:tc>
          <w:tcPr>
            <w:tcW w:w="3261" w:type="dxa"/>
          </w:tcPr>
          <w:p w:rsidR="005B2466" w:rsidRPr="00F83978" w:rsidRDefault="005B2466" w:rsidP="005B2466">
            <w:pPr>
              <w:rPr>
                <w:vertAlign w:val="baseline"/>
              </w:rPr>
            </w:pPr>
            <w:r>
              <w:rPr>
                <w:vertAlign w:val="baseline"/>
              </w:rPr>
              <w:t>Мачка међу голубовима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03072" w:rsidRDefault="005B2466" w:rsidP="005B2466">
            <w:pPr>
              <w:rPr>
                <w:vertAlign w:val="baseline"/>
                <w:lang w:val="sr-Cyrl-CS"/>
              </w:rPr>
            </w:pPr>
            <w:r>
              <w:rPr>
                <w:vertAlign w:val="baseline"/>
                <w:lang w:val="sr-Cyrl-CS"/>
              </w:rPr>
              <w:t>Лаура Барна</w:t>
            </w:r>
          </w:p>
        </w:tc>
        <w:tc>
          <w:tcPr>
            <w:tcW w:w="3261" w:type="dxa"/>
          </w:tcPr>
          <w:p w:rsidR="005B2466" w:rsidRPr="00F83978" w:rsidRDefault="005B2466" w:rsidP="005B2466">
            <w:pPr>
              <w:rPr>
                <w:vertAlign w:val="baseline"/>
              </w:rPr>
            </w:pPr>
            <w:r>
              <w:rPr>
                <w:vertAlign w:val="baseline"/>
              </w:rPr>
              <w:t>Југо увек окреће на буру</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Џон Стивенс</w:t>
            </w:r>
          </w:p>
        </w:tc>
        <w:tc>
          <w:tcPr>
            <w:tcW w:w="3261" w:type="dxa"/>
          </w:tcPr>
          <w:p w:rsidR="005B2466" w:rsidRPr="00EE2CCF" w:rsidRDefault="005B2466" w:rsidP="005B2466">
            <w:pPr>
              <w:rPr>
                <w:vertAlign w:val="baseline"/>
                <w:lang w:val="sr-Cyrl-CS"/>
              </w:rPr>
            </w:pPr>
            <w:r>
              <w:rPr>
                <w:vertAlign w:val="baseline"/>
                <w:lang w:val="sr-Cyrl-CS"/>
              </w:rPr>
              <w:t>Мрачни рачун</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Лејла Лалами</w:t>
            </w:r>
          </w:p>
        </w:tc>
        <w:tc>
          <w:tcPr>
            <w:tcW w:w="3261" w:type="dxa"/>
          </w:tcPr>
          <w:p w:rsidR="005B2466" w:rsidRPr="00EE2CCF" w:rsidRDefault="005B2466" w:rsidP="005B2466">
            <w:pPr>
              <w:rPr>
                <w:vertAlign w:val="baseline"/>
                <w:lang w:val="sr-Cyrl-CS"/>
              </w:rPr>
            </w:pPr>
            <w:r>
              <w:rPr>
                <w:vertAlign w:val="baseline"/>
                <w:lang w:val="sr-Cyrl-CS"/>
              </w:rPr>
              <w:t>Мавров извештај</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p w:rsidR="00F0357D" w:rsidRPr="00F0357D" w:rsidRDefault="00F0357D"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Синиша Соћанин</w:t>
            </w:r>
          </w:p>
        </w:tc>
        <w:tc>
          <w:tcPr>
            <w:tcW w:w="3261" w:type="dxa"/>
          </w:tcPr>
          <w:p w:rsidR="005B2466" w:rsidRPr="00F83978" w:rsidRDefault="005B2466" w:rsidP="005B2466">
            <w:pPr>
              <w:rPr>
                <w:vertAlign w:val="baseline"/>
              </w:rPr>
            </w:pPr>
            <w:r>
              <w:rPr>
                <w:vertAlign w:val="baseline"/>
              </w:rPr>
              <w:t>Бандоглавић Страхиња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Боби Пирс</w:t>
            </w:r>
          </w:p>
        </w:tc>
        <w:tc>
          <w:tcPr>
            <w:tcW w:w="3261" w:type="dxa"/>
          </w:tcPr>
          <w:p w:rsidR="005B2466" w:rsidRPr="00F83978" w:rsidRDefault="005B2466" w:rsidP="005B2466">
            <w:pPr>
              <w:rPr>
                <w:vertAlign w:val="baseline"/>
              </w:rPr>
            </w:pPr>
            <w:r>
              <w:rPr>
                <w:vertAlign w:val="baseline"/>
              </w:rPr>
              <w:t>Агент орбулатора</w:t>
            </w:r>
          </w:p>
        </w:tc>
        <w:tc>
          <w:tcPr>
            <w:tcW w:w="1134" w:type="dxa"/>
          </w:tcPr>
          <w:p w:rsidR="005B2466" w:rsidRPr="00EE2CCF" w:rsidRDefault="005B2466" w:rsidP="005B2466">
            <w:pPr>
              <w:jc w:val="center"/>
              <w:rPr>
                <w:vertAlign w:val="baseline"/>
                <w:lang w:val="sr-Cyrl-CS"/>
              </w:rPr>
            </w:pPr>
          </w:p>
        </w:tc>
        <w:tc>
          <w:tcPr>
            <w:tcW w:w="708" w:type="dxa"/>
          </w:tcPr>
          <w:p w:rsidR="005B2466" w:rsidRPr="00F83978"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Џеј Ашер, Керолин Меклер</w:t>
            </w:r>
          </w:p>
        </w:tc>
        <w:tc>
          <w:tcPr>
            <w:tcW w:w="3261" w:type="dxa"/>
          </w:tcPr>
          <w:p w:rsidR="005B2466" w:rsidRPr="00EE2CCF" w:rsidRDefault="005B2466" w:rsidP="005B2466">
            <w:pPr>
              <w:rPr>
                <w:vertAlign w:val="baseline"/>
                <w:lang w:val="sr-Cyrl-CS"/>
              </w:rPr>
            </w:pPr>
            <w:r>
              <w:rPr>
                <w:vertAlign w:val="baseline"/>
                <w:lang w:val="sr-Cyrl-CS"/>
              </w:rPr>
              <w:t>Призори будућности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Вук Драшковић</w:t>
            </w:r>
          </w:p>
        </w:tc>
        <w:tc>
          <w:tcPr>
            <w:tcW w:w="3261" w:type="dxa"/>
          </w:tcPr>
          <w:p w:rsidR="005B2466" w:rsidRPr="00EE2CCF" w:rsidRDefault="005B2466" w:rsidP="005B2466">
            <w:pPr>
              <w:rPr>
                <w:vertAlign w:val="baseline"/>
                <w:lang w:val="sr-Cyrl-CS"/>
              </w:rPr>
            </w:pPr>
            <w:r>
              <w:rPr>
                <w:vertAlign w:val="baseline"/>
                <w:lang w:val="sr-Cyrl-CS"/>
              </w:rPr>
              <w:t>Александар од Југославије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Слободан Владушић</w:t>
            </w:r>
          </w:p>
        </w:tc>
        <w:tc>
          <w:tcPr>
            <w:tcW w:w="3261" w:type="dxa"/>
          </w:tcPr>
          <w:p w:rsidR="005B2466" w:rsidRPr="00EE2CCF" w:rsidRDefault="005B2466" w:rsidP="005B2466">
            <w:pPr>
              <w:rPr>
                <w:vertAlign w:val="baseline"/>
                <w:lang w:val="sr-Cyrl-CS"/>
              </w:rPr>
            </w:pPr>
            <w:r>
              <w:rPr>
                <w:vertAlign w:val="baseline"/>
                <w:lang w:val="sr-Cyrl-CS"/>
              </w:rPr>
              <w:t>Велики јуриш</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17528F" w:rsidRDefault="005B2466" w:rsidP="005B2466">
            <w:pPr>
              <w:rPr>
                <w:vertAlign w:val="baseline"/>
              </w:rPr>
            </w:pPr>
            <w:r>
              <w:rPr>
                <w:vertAlign w:val="baseline"/>
              </w:rPr>
              <w:t>Larusse енциклопедија за малишане - Диносауруси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en-US"/>
              </w:rPr>
            </w:pPr>
          </w:p>
        </w:tc>
        <w:tc>
          <w:tcPr>
            <w:tcW w:w="1984" w:type="dxa"/>
          </w:tcPr>
          <w:p w:rsidR="005B2466" w:rsidRPr="00EE2CCF" w:rsidRDefault="005B2466" w:rsidP="005B2466">
            <w:pPr>
              <w:rPr>
                <w:vertAlign w:val="baseline"/>
                <w:lang w:val="sr-Cyrl-CS"/>
              </w:rPr>
            </w:pPr>
            <w:r>
              <w:rPr>
                <w:vertAlign w:val="baseline"/>
                <w:lang w:val="sr-Cyrl-CS"/>
              </w:rPr>
              <w:t>Алекс Капи</w:t>
            </w:r>
          </w:p>
        </w:tc>
        <w:tc>
          <w:tcPr>
            <w:tcW w:w="3261" w:type="dxa"/>
          </w:tcPr>
          <w:p w:rsidR="005B2466" w:rsidRPr="00EE2CCF" w:rsidRDefault="005B2466" w:rsidP="005B2466">
            <w:pPr>
              <w:rPr>
                <w:vertAlign w:val="baseline"/>
                <w:lang w:val="sr-Cyrl-CS"/>
              </w:rPr>
            </w:pPr>
            <w:r>
              <w:rPr>
                <w:vertAlign w:val="baseline"/>
                <w:lang w:val="sr-Cyrl-CS"/>
              </w:rPr>
              <w:t>Добар је овај живот</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851BC1" w:rsidRDefault="005B2466" w:rsidP="005B2466">
            <w:pPr>
              <w:rPr>
                <w:vertAlign w:val="baseline"/>
              </w:rPr>
            </w:pPr>
            <w:r>
              <w:rPr>
                <w:vertAlign w:val="baseline"/>
              </w:rPr>
              <w:t>Шари Лапена</w:t>
            </w:r>
          </w:p>
        </w:tc>
        <w:tc>
          <w:tcPr>
            <w:tcW w:w="3261" w:type="dxa"/>
          </w:tcPr>
          <w:p w:rsidR="005B2466" w:rsidRPr="00EE2CCF" w:rsidRDefault="005B2466" w:rsidP="005B2466">
            <w:pPr>
              <w:rPr>
                <w:vertAlign w:val="baseline"/>
                <w:lang w:val="sr-Cyrl-CS"/>
              </w:rPr>
            </w:pPr>
            <w:r>
              <w:rPr>
                <w:vertAlign w:val="baseline"/>
                <w:lang w:val="sr-Cyrl-CS"/>
              </w:rPr>
              <w:t>Незнанац у кући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Ејмор Тоулс</w:t>
            </w:r>
          </w:p>
        </w:tc>
        <w:tc>
          <w:tcPr>
            <w:tcW w:w="3261" w:type="dxa"/>
          </w:tcPr>
          <w:p w:rsidR="005B2466" w:rsidRPr="00851BC1" w:rsidRDefault="005B2466" w:rsidP="005B2466">
            <w:pPr>
              <w:rPr>
                <w:vertAlign w:val="baseline"/>
              </w:rPr>
            </w:pPr>
            <w:r>
              <w:rPr>
                <w:vertAlign w:val="baseline"/>
              </w:rPr>
              <w:t>Џентлмен у Москви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Ејми Херинг</w:t>
            </w:r>
          </w:p>
        </w:tc>
        <w:tc>
          <w:tcPr>
            <w:tcW w:w="3261" w:type="dxa"/>
          </w:tcPr>
          <w:p w:rsidR="005B2466" w:rsidRPr="00EE2CCF" w:rsidRDefault="005B2466" w:rsidP="005B2466">
            <w:pPr>
              <w:rPr>
                <w:vertAlign w:val="baseline"/>
                <w:lang w:val="sr-Cyrl-CS"/>
              </w:rPr>
            </w:pPr>
            <w:r>
              <w:rPr>
                <w:vertAlign w:val="baseline"/>
                <w:lang w:val="sr-Cyrl-CS"/>
              </w:rPr>
              <w:t>Основе астрологије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Хорхе Волпи</w:t>
            </w:r>
          </w:p>
        </w:tc>
        <w:tc>
          <w:tcPr>
            <w:tcW w:w="3261" w:type="dxa"/>
          </w:tcPr>
          <w:p w:rsidR="005B2466" w:rsidRPr="00EE2CCF" w:rsidRDefault="005B2466" w:rsidP="005B2466">
            <w:pPr>
              <w:rPr>
                <w:vertAlign w:val="baseline"/>
                <w:lang w:val="sr-Cyrl-CS"/>
              </w:rPr>
            </w:pPr>
            <w:r>
              <w:rPr>
                <w:vertAlign w:val="baseline"/>
                <w:lang w:val="sr-Cyrl-CS"/>
              </w:rPr>
              <w:t>Ткаља сенки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F7D03" w:rsidRDefault="005B2466" w:rsidP="005B2466">
            <w:pPr>
              <w:rPr>
                <w:vertAlign w:val="baseline"/>
                <w:lang w:val="sr-Cyrl-CS"/>
              </w:rPr>
            </w:pPr>
            <w:r>
              <w:rPr>
                <w:vertAlign w:val="baseline"/>
                <w:lang w:val="sr-Cyrl-CS"/>
              </w:rPr>
              <w:t>Марк Лоренс</w:t>
            </w:r>
          </w:p>
        </w:tc>
        <w:tc>
          <w:tcPr>
            <w:tcW w:w="3261" w:type="dxa"/>
          </w:tcPr>
          <w:p w:rsidR="005B2466" w:rsidRPr="00EE2CCF" w:rsidRDefault="005B2466" w:rsidP="005B2466">
            <w:pPr>
              <w:rPr>
                <w:vertAlign w:val="baseline"/>
                <w:lang w:val="sr-Cyrl-CS"/>
              </w:rPr>
            </w:pPr>
            <w:r>
              <w:rPr>
                <w:vertAlign w:val="baseline"/>
                <w:lang w:val="sr-Cyrl-CS"/>
              </w:rPr>
              <w:t>Принц лакрдијаша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Биљана Црвенковска</w:t>
            </w:r>
          </w:p>
        </w:tc>
        <w:tc>
          <w:tcPr>
            <w:tcW w:w="3261" w:type="dxa"/>
          </w:tcPr>
          <w:p w:rsidR="005B2466" w:rsidRPr="00EE2CCF" w:rsidRDefault="005B2466" w:rsidP="005B2466">
            <w:pPr>
              <w:rPr>
                <w:vertAlign w:val="baseline"/>
                <w:lang w:val="sr-Cyrl-CS"/>
              </w:rPr>
            </w:pPr>
            <w:r>
              <w:rPr>
                <w:vertAlign w:val="baseline"/>
                <w:lang w:val="sr-Cyrl-CS"/>
              </w:rPr>
              <w:t>Шест чаробних колачића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Слободан Симић</w:t>
            </w:r>
          </w:p>
        </w:tc>
        <w:tc>
          <w:tcPr>
            <w:tcW w:w="3261" w:type="dxa"/>
          </w:tcPr>
          <w:p w:rsidR="005B2466" w:rsidRPr="00EE2CCF" w:rsidRDefault="005B2466" w:rsidP="005B2466">
            <w:pPr>
              <w:rPr>
                <w:vertAlign w:val="baseline"/>
                <w:lang w:val="sr-Cyrl-CS"/>
              </w:rPr>
            </w:pPr>
            <w:r>
              <w:rPr>
                <w:vertAlign w:val="baseline"/>
                <w:lang w:val="sr-Cyrl-CS"/>
              </w:rPr>
              <w:t>Све о наркоманији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Роберт Такарич</w:t>
            </w:r>
          </w:p>
        </w:tc>
        <w:tc>
          <w:tcPr>
            <w:tcW w:w="3261" w:type="dxa"/>
          </w:tcPr>
          <w:p w:rsidR="005B2466" w:rsidRPr="00EE2CCF" w:rsidRDefault="005B2466" w:rsidP="005B2466">
            <w:pPr>
              <w:rPr>
                <w:vertAlign w:val="baseline"/>
                <w:lang w:val="sr-Cyrl-CS"/>
              </w:rPr>
            </w:pPr>
            <w:r>
              <w:rPr>
                <w:vertAlign w:val="baseline"/>
                <w:lang w:val="sr-Cyrl-CS"/>
              </w:rPr>
              <w:t>Девојчице узвраћају ударац</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Милош Петковић, Аца Селтик, Игор Крстић</w:t>
            </w:r>
          </w:p>
        </w:tc>
        <w:tc>
          <w:tcPr>
            <w:tcW w:w="3261" w:type="dxa"/>
          </w:tcPr>
          <w:p w:rsidR="005B2466" w:rsidRPr="00EE2CCF" w:rsidRDefault="005B2466" w:rsidP="005B2466">
            <w:pPr>
              <w:rPr>
                <w:vertAlign w:val="baseline"/>
                <w:lang w:val="sr-Cyrl-CS"/>
              </w:rPr>
            </w:pPr>
            <w:r>
              <w:rPr>
                <w:vertAlign w:val="baseline"/>
                <w:lang w:val="sr-Cyrl-CS"/>
              </w:rPr>
              <w:t>Уснули змајеви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Марио Варгас Љоса</w:t>
            </w:r>
          </w:p>
        </w:tc>
        <w:tc>
          <w:tcPr>
            <w:tcW w:w="3261" w:type="dxa"/>
          </w:tcPr>
          <w:p w:rsidR="005B2466" w:rsidRPr="00EE2CCF" w:rsidRDefault="005B2466" w:rsidP="005B2466">
            <w:pPr>
              <w:rPr>
                <w:vertAlign w:val="baseline"/>
                <w:lang w:val="sr-Cyrl-CS"/>
              </w:rPr>
            </w:pPr>
            <w:r>
              <w:rPr>
                <w:vertAlign w:val="baseline"/>
                <w:lang w:val="sr-Cyrl-CS"/>
              </w:rPr>
              <w:t>Разговори у Принстону</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Патриша Хајсмит</w:t>
            </w:r>
          </w:p>
        </w:tc>
        <w:tc>
          <w:tcPr>
            <w:tcW w:w="3261" w:type="dxa"/>
          </w:tcPr>
          <w:p w:rsidR="005B2466" w:rsidRPr="00EE2CCF" w:rsidRDefault="005B2466" w:rsidP="005B2466">
            <w:pPr>
              <w:rPr>
                <w:vertAlign w:val="baseline"/>
                <w:lang w:val="sr-Cyrl-CS"/>
              </w:rPr>
            </w:pPr>
            <w:r>
              <w:rPr>
                <w:vertAlign w:val="baseline"/>
                <w:lang w:val="sr-Cyrl-CS"/>
              </w:rPr>
              <w:t>Талентовани господин Рипли</w:t>
            </w:r>
          </w:p>
        </w:tc>
        <w:tc>
          <w:tcPr>
            <w:tcW w:w="1134" w:type="dxa"/>
          </w:tcPr>
          <w:p w:rsidR="005B2466" w:rsidRPr="00EE2CCF" w:rsidRDefault="005B2466" w:rsidP="005B2466">
            <w:pP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Ненад Новак Стефановић</w:t>
            </w:r>
          </w:p>
        </w:tc>
        <w:tc>
          <w:tcPr>
            <w:tcW w:w="3261" w:type="dxa"/>
          </w:tcPr>
          <w:p w:rsidR="005B2466" w:rsidRPr="00EE2CCF" w:rsidRDefault="005B2466" w:rsidP="005B2466">
            <w:pPr>
              <w:rPr>
                <w:vertAlign w:val="baseline"/>
                <w:lang w:val="sr-Cyrl-CS"/>
              </w:rPr>
            </w:pPr>
            <w:r>
              <w:rPr>
                <w:vertAlign w:val="baseline"/>
                <w:lang w:val="sr-Cyrl-CS"/>
              </w:rPr>
              <w:t>Једно убиство у  Патријаршији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EE2CCF" w:rsidRDefault="005B2466" w:rsidP="005B2466">
            <w:pPr>
              <w:rPr>
                <w:vertAlign w:val="baseline"/>
                <w:lang w:val="sr-Cyrl-CS"/>
              </w:rPr>
            </w:pPr>
            <w:r>
              <w:rPr>
                <w:vertAlign w:val="baseline"/>
                <w:lang w:val="sr-Cyrl-CS"/>
              </w:rPr>
              <w:t>Мој свет: атлас с налепницама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Ведрана Рудан</w:t>
            </w:r>
          </w:p>
        </w:tc>
        <w:tc>
          <w:tcPr>
            <w:tcW w:w="3261" w:type="dxa"/>
          </w:tcPr>
          <w:p w:rsidR="005B2466" w:rsidRPr="00EE2CCF" w:rsidRDefault="005B2466" w:rsidP="005B2466">
            <w:pPr>
              <w:rPr>
                <w:vertAlign w:val="baseline"/>
                <w:lang w:val="sr-Cyrl-CS"/>
              </w:rPr>
            </w:pPr>
            <w:r>
              <w:rPr>
                <w:vertAlign w:val="baseline"/>
                <w:lang w:val="sr-Cyrl-CS"/>
              </w:rPr>
              <w:t>Живот без крпеља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Агата Кристи</w:t>
            </w:r>
          </w:p>
        </w:tc>
        <w:tc>
          <w:tcPr>
            <w:tcW w:w="3261" w:type="dxa"/>
          </w:tcPr>
          <w:p w:rsidR="005B2466" w:rsidRPr="00EE2CCF" w:rsidRDefault="005B2466" w:rsidP="005B2466">
            <w:pPr>
              <w:rPr>
                <w:vertAlign w:val="baseline"/>
                <w:lang w:val="sr-Cyrl-CS"/>
              </w:rPr>
            </w:pPr>
            <w:r>
              <w:rPr>
                <w:vertAlign w:val="baseline"/>
                <w:lang w:val="sr-Cyrl-CS"/>
              </w:rPr>
              <w:t>Сатови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Урош Петровић</w:t>
            </w:r>
          </w:p>
        </w:tc>
        <w:tc>
          <w:tcPr>
            <w:tcW w:w="3261" w:type="dxa"/>
          </w:tcPr>
          <w:p w:rsidR="005B2466" w:rsidRPr="00EE2CCF" w:rsidRDefault="005B2466" w:rsidP="005B2466">
            <w:pPr>
              <w:rPr>
                <w:vertAlign w:val="baseline"/>
                <w:lang w:val="sr-Cyrl-CS"/>
              </w:rPr>
            </w:pPr>
            <w:r>
              <w:rPr>
                <w:vertAlign w:val="baseline"/>
                <w:lang w:val="sr-Cyrl-CS"/>
              </w:rPr>
              <w:t>Неко се уселио у ону стару вилу</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Халед Хосеини</w:t>
            </w:r>
          </w:p>
        </w:tc>
        <w:tc>
          <w:tcPr>
            <w:tcW w:w="3261" w:type="dxa"/>
          </w:tcPr>
          <w:p w:rsidR="005B2466" w:rsidRPr="00EE2CCF" w:rsidRDefault="005B2466" w:rsidP="005B2466">
            <w:pPr>
              <w:rPr>
                <w:vertAlign w:val="baseline"/>
                <w:lang w:val="sr-Cyrl-CS"/>
              </w:rPr>
            </w:pPr>
            <w:r>
              <w:rPr>
                <w:vertAlign w:val="baseline"/>
                <w:lang w:val="sr-Cyrl-CS"/>
              </w:rPr>
              <w:t>Молитва мору</w:t>
            </w:r>
          </w:p>
        </w:tc>
        <w:tc>
          <w:tcPr>
            <w:tcW w:w="1134" w:type="dxa"/>
          </w:tcPr>
          <w:p w:rsidR="005B2466" w:rsidRPr="00EE2CCF" w:rsidRDefault="005B2466" w:rsidP="005B2466">
            <w:pPr>
              <w:jc w:val="center"/>
              <w:rPr>
                <w:vertAlign w:val="baseline"/>
                <w:lang w:val="sr-Cyrl-CS"/>
              </w:rPr>
            </w:pPr>
          </w:p>
        </w:tc>
        <w:tc>
          <w:tcPr>
            <w:tcW w:w="708" w:type="dxa"/>
          </w:tcPr>
          <w:p w:rsidR="005B2466" w:rsidRPr="00C4072F" w:rsidRDefault="005B2466" w:rsidP="005B2466">
            <w:pPr>
              <w:rPr>
                <w:vertAlign w:val="baseline"/>
              </w:rPr>
            </w:pPr>
            <w:r>
              <w:rPr>
                <w:vertAlign w:val="baseline"/>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Дафне ди Морије</w:t>
            </w:r>
          </w:p>
        </w:tc>
        <w:tc>
          <w:tcPr>
            <w:tcW w:w="3261" w:type="dxa"/>
          </w:tcPr>
          <w:p w:rsidR="005B2466" w:rsidRPr="00EE2CCF" w:rsidRDefault="005B2466" w:rsidP="005B2466">
            <w:pPr>
              <w:rPr>
                <w:vertAlign w:val="baseline"/>
                <w:lang w:val="sr-Cyrl-CS"/>
              </w:rPr>
            </w:pPr>
            <w:r>
              <w:rPr>
                <w:vertAlign w:val="baseline"/>
                <w:lang w:val="sr-Cyrl-CS"/>
              </w:rPr>
              <w:t>Ребека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Кристина Кабони</w:t>
            </w:r>
          </w:p>
        </w:tc>
        <w:tc>
          <w:tcPr>
            <w:tcW w:w="3261" w:type="dxa"/>
          </w:tcPr>
          <w:p w:rsidR="005B2466" w:rsidRPr="00C4072F" w:rsidRDefault="005B2466" w:rsidP="005B2466">
            <w:pPr>
              <w:rPr>
                <w:vertAlign w:val="baseline"/>
              </w:rPr>
            </w:pPr>
            <w:r>
              <w:rPr>
                <w:vertAlign w:val="baseline"/>
              </w:rPr>
              <w:t>Врт тајног цвећа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Зорица Карановић</w:t>
            </w:r>
          </w:p>
        </w:tc>
        <w:tc>
          <w:tcPr>
            <w:tcW w:w="3261" w:type="dxa"/>
          </w:tcPr>
          <w:p w:rsidR="005B2466" w:rsidRPr="00EE2CCF" w:rsidRDefault="005B2466" w:rsidP="005B2466">
            <w:pPr>
              <w:rPr>
                <w:vertAlign w:val="baseline"/>
                <w:lang w:val="sr-Cyrl-CS"/>
              </w:rPr>
            </w:pPr>
            <w:r>
              <w:rPr>
                <w:vertAlign w:val="baseline"/>
                <w:lang w:val="sr-Cyrl-CS"/>
              </w:rPr>
              <w:t>Кључеви моћи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Бранко Ђурић Ђуро</w:t>
            </w:r>
          </w:p>
        </w:tc>
        <w:tc>
          <w:tcPr>
            <w:tcW w:w="3261" w:type="dxa"/>
          </w:tcPr>
          <w:p w:rsidR="005B2466" w:rsidRPr="00EE2CCF" w:rsidRDefault="005B2466" w:rsidP="005B2466">
            <w:pPr>
              <w:rPr>
                <w:vertAlign w:val="baseline"/>
                <w:lang w:val="sr-Cyrl-CS"/>
              </w:rPr>
            </w:pPr>
            <w:r>
              <w:rPr>
                <w:vertAlign w:val="baseline"/>
                <w:lang w:val="sr-Cyrl-CS"/>
              </w:rPr>
              <w:t>Мојих педесет</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82395F" w:rsidRDefault="005B2466" w:rsidP="005B2466">
            <w:pPr>
              <w:rPr>
                <w:vertAlign w:val="baseline"/>
              </w:rPr>
            </w:pPr>
            <w:r>
              <w:rPr>
                <w:vertAlign w:val="baseline"/>
              </w:rPr>
              <w:t>Миодраг Цолић, Милан Цолић</w:t>
            </w:r>
          </w:p>
        </w:tc>
        <w:tc>
          <w:tcPr>
            <w:tcW w:w="3261" w:type="dxa"/>
          </w:tcPr>
          <w:p w:rsidR="005B2466" w:rsidRPr="00EE2CCF" w:rsidRDefault="005B2466" w:rsidP="005B2466">
            <w:pPr>
              <w:rPr>
                <w:vertAlign w:val="baseline"/>
                <w:lang w:val="sr-Cyrl-CS"/>
              </w:rPr>
            </w:pPr>
            <w:r>
              <w:rPr>
                <w:vertAlign w:val="baseline"/>
                <w:lang w:val="sr-Cyrl-CS"/>
              </w:rPr>
              <w:t>Моје ново ја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Џ. Г. Балард</w:t>
            </w:r>
          </w:p>
        </w:tc>
        <w:tc>
          <w:tcPr>
            <w:tcW w:w="3261" w:type="dxa"/>
          </w:tcPr>
          <w:p w:rsidR="005B2466" w:rsidRPr="00EE2CCF" w:rsidRDefault="005B2466" w:rsidP="005B2466">
            <w:pPr>
              <w:rPr>
                <w:vertAlign w:val="baseline"/>
                <w:lang w:val="sr-Cyrl-CS"/>
              </w:rPr>
            </w:pPr>
            <w:r>
              <w:rPr>
                <w:vertAlign w:val="baseline"/>
                <w:lang w:val="sr-Cyrl-CS"/>
              </w:rPr>
              <w:t>Доброта жана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Џ. Г. Балард</w:t>
            </w:r>
          </w:p>
        </w:tc>
        <w:tc>
          <w:tcPr>
            <w:tcW w:w="3261" w:type="dxa"/>
          </w:tcPr>
          <w:p w:rsidR="005B2466" w:rsidRPr="00EE2CCF" w:rsidRDefault="005B2466" w:rsidP="005B2466">
            <w:pPr>
              <w:rPr>
                <w:vertAlign w:val="baseline"/>
                <w:lang w:val="sr-Cyrl-CS"/>
              </w:rPr>
            </w:pPr>
            <w:r>
              <w:rPr>
                <w:vertAlign w:val="baseline"/>
                <w:lang w:val="sr-Cyrl-CS"/>
              </w:rPr>
              <w:t>Царство сунца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CD0EDC" w:rsidRDefault="005B2466" w:rsidP="005B2466">
            <w:pPr>
              <w:rPr>
                <w:vertAlign w:val="baseline"/>
                <w:lang w:val="sr-Cyrl-CS"/>
              </w:rPr>
            </w:pPr>
            <w:r>
              <w:rPr>
                <w:vertAlign w:val="baseline"/>
                <w:lang w:val="sr-Cyrl-CS"/>
              </w:rPr>
              <w:t>Душан Микља</w:t>
            </w:r>
          </w:p>
        </w:tc>
        <w:tc>
          <w:tcPr>
            <w:tcW w:w="3261" w:type="dxa"/>
          </w:tcPr>
          <w:p w:rsidR="005B2466" w:rsidRPr="00EE2CCF" w:rsidRDefault="005B2466" w:rsidP="005B2466">
            <w:pPr>
              <w:rPr>
                <w:vertAlign w:val="baseline"/>
                <w:lang w:val="sr-Cyrl-CS"/>
              </w:rPr>
            </w:pPr>
            <w:r>
              <w:rPr>
                <w:vertAlign w:val="baseline"/>
                <w:lang w:val="sr-Cyrl-CS"/>
              </w:rPr>
              <w:t>Пре него што буде касно</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CD0EDC" w:rsidRDefault="005B2466" w:rsidP="005B2466">
            <w:pPr>
              <w:rPr>
                <w:vertAlign w:val="baseline"/>
                <w:lang w:val="sr-Cyrl-CS"/>
              </w:rPr>
            </w:pPr>
            <w:r>
              <w:rPr>
                <w:vertAlign w:val="baseline"/>
                <w:lang w:val="sr-Cyrl-CS"/>
              </w:rPr>
              <w:t>Љубивоје Ршумовић</w:t>
            </w:r>
          </w:p>
        </w:tc>
        <w:tc>
          <w:tcPr>
            <w:tcW w:w="3261" w:type="dxa"/>
          </w:tcPr>
          <w:p w:rsidR="005B2466" w:rsidRPr="00EE2CCF" w:rsidRDefault="005B2466" w:rsidP="005B2466">
            <w:pPr>
              <w:rPr>
                <w:vertAlign w:val="baseline"/>
                <w:lang w:val="sr-Cyrl-CS"/>
              </w:rPr>
            </w:pPr>
            <w:r>
              <w:rPr>
                <w:vertAlign w:val="baseline"/>
                <w:lang w:val="sr-Cyrl-CS"/>
              </w:rPr>
              <w:t>Фазони и форе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CD0EDC" w:rsidRDefault="005B2466" w:rsidP="005B2466">
            <w:pPr>
              <w:rPr>
                <w:vertAlign w:val="baseline"/>
                <w:lang w:val="sr-Cyrl-CS"/>
              </w:rPr>
            </w:pPr>
            <w:r>
              <w:rPr>
                <w:vertAlign w:val="baseline"/>
                <w:lang w:val="sr-Cyrl-CS"/>
              </w:rPr>
              <w:t>Исидора Бјелица</w:t>
            </w:r>
          </w:p>
        </w:tc>
        <w:tc>
          <w:tcPr>
            <w:tcW w:w="3261" w:type="dxa"/>
          </w:tcPr>
          <w:p w:rsidR="005B2466" w:rsidRPr="00EE2CCF" w:rsidRDefault="005B2466" w:rsidP="005B2466">
            <w:pPr>
              <w:rPr>
                <w:vertAlign w:val="baseline"/>
                <w:lang w:val="sr-Cyrl-CS"/>
              </w:rPr>
            </w:pPr>
            <w:r>
              <w:rPr>
                <w:vertAlign w:val="baseline"/>
                <w:lang w:val="sr-Cyrl-CS"/>
              </w:rPr>
              <w:t>Школа за анђеле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Адријан Чајковски</w:t>
            </w:r>
          </w:p>
        </w:tc>
        <w:tc>
          <w:tcPr>
            <w:tcW w:w="3261" w:type="dxa"/>
          </w:tcPr>
          <w:p w:rsidR="005B2466" w:rsidRPr="00EE2CCF" w:rsidRDefault="005B2466" w:rsidP="005B2466">
            <w:pPr>
              <w:rPr>
                <w:vertAlign w:val="baseline"/>
                <w:lang w:val="sr-Cyrl-CS"/>
              </w:rPr>
            </w:pPr>
            <w:r>
              <w:rPr>
                <w:vertAlign w:val="baseline"/>
                <w:lang w:val="sr-Cyrl-CS"/>
              </w:rPr>
              <w:t>Деца времена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Ива Колега</w:t>
            </w:r>
          </w:p>
        </w:tc>
        <w:tc>
          <w:tcPr>
            <w:tcW w:w="3261" w:type="dxa"/>
          </w:tcPr>
          <w:p w:rsidR="005B2466" w:rsidRPr="00EE2CCF" w:rsidRDefault="005B2466" w:rsidP="005B2466">
            <w:pPr>
              <w:rPr>
                <w:vertAlign w:val="baseline"/>
                <w:lang w:val="sr-Cyrl-CS"/>
              </w:rPr>
            </w:pPr>
            <w:r>
              <w:rPr>
                <w:vertAlign w:val="baseline"/>
                <w:lang w:val="sr-Cyrl-CS"/>
              </w:rPr>
              <w:t>Семе мрака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Владимир Ђурић Ђура</w:t>
            </w:r>
          </w:p>
        </w:tc>
        <w:tc>
          <w:tcPr>
            <w:tcW w:w="3261" w:type="dxa"/>
          </w:tcPr>
          <w:p w:rsidR="005B2466" w:rsidRPr="00EE2CCF" w:rsidRDefault="005B2466" w:rsidP="005B2466">
            <w:pPr>
              <w:rPr>
                <w:vertAlign w:val="baseline"/>
                <w:lang w:val="sr-Cyrl-CS"/>
              </w:rPr>
            </w:pPr>
            <w:r>
              <w:rPr>
                <w:vertAlign w:val="baseline"/>
                <w:lang w:val="sr-Cyrl-CS"/>
              </w:rPr>
              <w:t>Лондон</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Хорхе Луис Борхес</w:t>
            </w:r>
          </w:p>
        </w:tc>
        <w:tc>
          <w:tcPr>
            <w:tcW w:w="3261" w:type="dxa"/>
          </w:tcPr>
          <w:p w:rsidR="005B2466" w:rsidRPr="00EE2CCF" w:rsidRDefault="005B2466" w:rsidP="005B2466">
            <w:pPr>
              <w:rPr>
                <w:vertAlign w:val="baseline"/>
                <w:lang w:val="sr-Cyrl-CS"/>
              </w:rPr>
            </w:pPr>
            <w:r>
              <w:rPr>
                <w:vertAlign w:val="baseline"/>
                <w:lang w:val="sr-Cyrl-CS"/>
              </w:rPr>
              <w:t>Маштарије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Елизабет Гилберт</w:t>
            </w:r>
          </w:p>
        </w:tc>
        <w:tc>
          <w:tcPr>
            <w:tcW w:w="3261" w:type="dxa"/>
          </w:tcPr>
          <w:p w:rsidR="005B2466" w:rsidRPr="00EE2CCF" w:rsidRDefault="005B2466" w:rsidP="005B2466">
            <w:pPr>
              <w:rPr>
                <w:vertAlign w:val="baseline"/>
                <w:lang w:val="sr-Cyrl-CS"/>
              </w:rPr>
            </w:pPr>
            <w:r>
              <w:rPr>
                <w:vertAlign w:val="baseline"/>
                <w:lang w:val="sr-Cyrl-CS"/>
              </w:rPr>
              <w:t>Велика чаролија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Јовица Аћин</w:t>
            </w:r>
          </w:p>
        </w:tc>
        <w:tc>
          <w:tcPr>
            <w:tcW w:w="3261" w:type="dxa"/>
          </w:tcPr>
          <w:p w:rsidR="005B2466" w:rsidRPr="00315184" w:rsidRDefault="005B2466" w:rsidP="005B2466">
            <w:pPr>
              <w:rPr>
                <w:vertAlign w:val="baseline"/>
              </w:rPr>
            </w:pPr>
            <w:r>
              <w:rPr>
                <w:vertAlign w:val="baseline"/>
              </w:rPr>
              <w:t>Украдени роман</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Сузан Пирс Томпсон</w:t>
            </w:r>
          </w:p>
        </w:tc>
        <w:tc>
          <w:tcPr>
            <w:tcW w:w="3261" w:type="dxa"/>
          </w:tcPr>
          <w:p w:rsidR="005B2466" w:rsidRPr="00315184" w:rsidRDefault="005B2466" w:rsidP="005B2466">
            <w:pPr>
              <w:rPr>
                <w:vertAlign w:val="baseline"/>
              </w:rPr>
            </w:pPr>
            <w:r>
              <w:rPr>
                <w:vertAlign w:val="baseline"/>
              </w:rPr>
              <w:t>Правилна линија исхране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Бенедикт Велс</w:t>
            </w:r>
          </w:p>
        </w:tc>
        <w:tc>
          <w:tcPr>
            <w:tcW w:w="3261" w:type="dxa"/>
          </w:tcPr>
          <w:p w:rsidR="005B2466" w:rsidRPr="00EE2CCF" w:rsidRDefault="005B2466" w:rsidP="005B2466">
            <w:pPr>
              <w:rPr>
                <w:vertAlign w:val="baseline"/>
                <w:lang w:val="sr-Cyrl-CS"/>
              </w:rPr>
            </w:pPr>
            <w:r>
              <w:rPr>
                <w:vertAlign w:val="baseline"/>
                <w:lang w:val="sr-Cyrl-CS"/>
              </w:rPr>
              <w:t>Крај самоће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Клара Усон</w:t>
            </w:r>
          </w:p>
        </w:tc>
        <w:tc>
          <w:tcPr>
            <w:tcW w:w="3261" w:type="dxa"/>
          </w:tcPr>
          <w:p w:rsidR="005B2466" w:rsidRPr="00EE2CCF" w:rsidRDefault="005B2466" w:rsidP="005B2466">
            <w:pPr>
              <w:rPr>
                <w:vertAlign w:val="baseline"/>
                <w:lang w:val="sr-Cyrl-CS"/>
              </w:rPr>
            </w:pPr>
            <w:r>
              <w:rPr>
                <w:vertAlign w:val="baseline"/>
                <w:lang w:val="sr-Cyrl-CS"/>
              </w:rPr>
              <w:t>Храброст</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Том Флечер</w:t>
            </w:r>
          </w:p>
        </w:tc>
        <w:tc>
          <w:tcPr>
            <w:tcW w:w="3261" w:type="dxa"/>
          </w:tcPr>
          <w:p w:rsidR="005B2466" w:rsidRPr="007F2FC8" w:rsidRDefault="005B2466" w:rsidP="005B2466">
            <w:pPr>
              <w:rPr>
                <w:vertAlign w:val="baseline"/>
              </w:rPr>
            </w:pPr>
            <w:r>
              <w:rPr>
                <w:vertAlign w:val="baseline"/>
              </w:rPr>
              <w:t>Шкрипавци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Џејмс Патерсон</w:t>
            </w:r>
          </w:p>
        </w:tc>
        <w:tc>
          <w:tcPr>
            <w:tcW w:w="3261" w:type="dxa"/>
          </w:tcPr>
          <w:p w:rsidR="005B2466" w:rsidRPr="00EE2CCF" w:rsidRDefault="005B2466" w:rsidP="005B2466">
            <w:pPr>
              <w:rPr>
                <w:vertAlign w:val="baseline"/>
                <w:lang w:val="sr-Cyrl-CS"/>
              </w:rPr>
            </w:pPr>
            <w:r>
              <w:rPr>
                <w:vertAlign w:val="baseline"/>
                <w:lang w:val="sr-Cyrl-CS"/>
              </w:rPr>
              <w:t>Убити Алекса Кроса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Луси Фоли</w:t>
            </w:r>
          </w:p>
        </w:tc>
        <w:tc>
          <w:tcPr>
            <w:tcW w:w="3261" w:type="dxa"/>
          </w:tcPr>
          <w:p w:rsidR="005B2466" w:rsidRPr="00EE2CCF" w:rsidRDefault="005B2466" w:rsidP="005B2466">
            <w:pPr>
              <w:rPr>
                <w:vertAlign w:val="baseline"/>
                <w:lang w:val="sr-Cyrl-CS"/>
              </w:rPr>
            </w:pPr>
            <w:r>
              <w:rPr>
                <w:vertAlign w:val="baseline"/>
                <w:lang w:val="sr-Cyrl-CS"/>
              </w:rPr>
              <w:t>Књига изгубљеног и нађеног</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Енрике Вила Матас</w:t>
            </w:r>
          </w:p>
        </w:tc>
        <w:tc>
          <w:tcPr>
            <w:tcW w:w="3261" w:type="dxa"/>
          </w:tcPr>
          <w:p w:rsidR="005B2466" w:rsidRPr="00EE2CCF" w:rsidRDefault="005B2466" w:rsidP="005B2466">
            <w:pPr>
              <w:rPr>
                <w:vertAlign w:val="baseline"/>
                <w:lang w:val="sr-Cyrl-CS"/>
              </w:rPr>
            </w:pPr>
            <w:r>
              <w:rPr>
                <w:vertAlign w:val="baseline"/>
                <w:lang w:val="sr-Cyrl-CS"/>
              </w:rPr>
              <w:t>У Каселу логике нема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Сали Торн</w:t>
            </w:r>
          </w:p>
        </w:tc>
        <w:tc>
          <w:tcPr>
            <w:tcW w:w="3261" w:type="dxa"/>
          </w:tcPr>
          <w:p w:rsidR="005B2466" w:rsidRPr="00EE2CCF" w:rsidRDefault="005B2466" w:rsidP="005B2466">
            <w:pPr>
              <w:rPr>
                <w:vertAlign w:val="baseline"/>
                <w:lang w:val="sr-Cyrl-CS"/>
              </w:rPr>
            </w:pPr>
            <w:r>
              <w:rPr>
                <w:vertAlign w:val="baseline"/>
                <w:lang w:val="sr-Cyrl-CS"/>
              </w:rPr>
              <w:t>Мржња пуна љубави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EE2CCF" w:rsidRDefault="005B2466" w:rsidP="005B2466">
            <w:pPr>
              <w:rPr>
                <w:vertAlign w:val="baseline"/>
                <w:lang w:val="sr-Cyrl-CS"/>
              </w:rPr>
            </w:pPr>
            <w:r>
              <w:rPr>
                <w:vertAlign w:val="baseline"/>
                <w:lang w:val="sr-Cyrl-CS"/>
              </w:rPr>
              <w:t>Приче са шест континената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Миомир Петровић</w:t>
            </w:r>
          </w:p>
        </w:tc>
        <w:tc>
          <w:tcPr>
            <w:tcW w:w="3261" w:type="dxa"/>
          </w:tcPr>
          <w:p w:rsidR="005B2466" w:rsidRPr="00410FCE" w:rsidRDefault="005B2466" w:rsidP="005B2466">
            <w:pPr>
              <w:rPr>
                <w:vertAlign w:val="baseline"/>
              </w:rPr>
            </w:pPr>
            <w:r>
              <w:rPr>
                <w:vertAlign w:val="baseline"/>
              </w:rPr>
              <w:t>Black light</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410FCE" w:rsidRDefault="005B2466" w:rsidP="005B2466">
            <w:pPr>
              <w:rPr>
                <w:vertAlign w:val="baseline"/>
              </w:rPr>
            </w:pPr>
            <w:r>
              <w:rPr>
                <w:vertAlign w:val="baseline"/>
              </w:rPr>
              <w:t>Џејмс С. А.Кори</w:t>
            </w:r>
          </w:p>
        </w:tc>
        <w:tc>
          <w:tcPr>
            <w:tcW w:w="3261" w:type="dxa"/>
          </w:tcPr>
          <w:p w:rsidR="005B2466" w:rsidRPr="00410FCE" w:rsidRDefault="005B2466" w:rsidP="005B2466">
            <w:pPr>
              <w:rPr>
                <w:vertAlign w:val="baseline"/>
              </w:rPr>
            </w:pPr>
            <w:r>
              <w:rPr>
                <w:vertAlign w:val="baseline"/>
              </w:rPr>
              <w:t>Пепео Вавилона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Ана Крејборн</w:t>
            </w:r>
          </w:p>
        </w:tc>
        <w:tc>
          <w:tcPr>
            <w:tcW w:w="3261" w:type="dxa"/>
          </w:tcPr>
          <w:p w:rsidR="005B2466" w:rsidRPr="00EE2CCF" w:rsidRDefault="005B2466" w:rsidP="005B2466">
            <w:pPr>
              <w:rPr>
                <w:vertAlign w:val="baseline"/>
                <w:lang w:val="sr-Cyrl-CS"/>
              </w:rPr>
            </w:pPr>
            <w:r>
              <w:rPr>
                <w:vertAlign w:val="baseline"/>
                <w:lang w:val="sr-Cyrl-CS"/>
              </w:rPr>
              <w:t>Сазнај више-људско тело</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Вилијем Пол Јанг</w:t>
            </w:r>
          </w:p>
        </w:tc>
        <w:tc>
          <w:tcPr>
            <w:tcW w:w="3261" w:type="dxa"/>
          </w:tcPr>
          <w:p w:rsidR="005B2466" w:rsidRPr="00EE2CCF" w:rsidRDefault="005B2466" w:rsidP="005B2466">
            <w:pPr>
              <w:rPr>
                <w:vertAlign w:val="baseline"/>
                <w:lang w:val="sr-Cyrl-CS"/>
              </w:rPr>
            </w:pPr>
            <w:r>
              <w:rPr>
                <w:vertAlign w:val="baseline"/>
                <w:lang w:val="sr-Cyrl-CS"/>
              </w:rPr>
              <w:t>Лажи о Богу у које верујемо</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Влада Арсић</w:t>
            </w:r>
          </w:p>
        </w:tc>
        <w:tc>
          <w:tcPr>
            <w:tcW w:w="3261" w:type="dxa"/>
          </w:tcPr>
          <w:p w:rsidR="005B2466" w:rsidRPr="00EE2CCF" w:rsidRDefault="005B2466" w:rsidP="005B2466">
            <w:pPr>
              <w:rPr>
                <w:vertAlign w:val="baseline"/>
                <w:lang w:val="sr-Cyrl-CS"/>
              </w:rPr>
            </w:pPr>
            <w:r>
              <w:rPr>
                <w:vertAlign w:val="baseline"/>
                <w:lang w:val="sr-Cyrl-CS"/>
              </w:rPr>
              <w:t>Невиђена Србија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Лука Мичета</w:t>
            </w:r>
          </w:p>
        </w:tc>
        <w:tc>
          <w:tcPr>
            <w:tcW w:w="3261" w:type="dxa"/>
          </w:tcPr>
          <w:p w:rsidR="005B2466" w:rsidRPr="00EE2CCF" w:rsidRDefault="005B2466" w:rsidP="005B2466">
            <w:pPr>
              <w:rPr>
                <w:vertAlign w:val="baseline"/>
                <w:lang w:val="sr-Cyrl-CS"/>
              </w:rPr>
            </w:pPr>
            <w:r>
              <w:rPr>
                <w:vertAlign w:val="baseline"/>
                <w:lang w:val="sr-Cyrl-CS"/>
              </w:rPr>
              <w:t>Карађорђе -књига прва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Лука Мичета</w:t>
            </w:r>
          </w:p>
        </w:tc>
        <w:tc>
          <w:tcPr>
            <w:tcW w:w="3261" w:type="dxa"/>
          </w:tcPr>
          <w:p w:rsidR="005B2466" w:rsidRPr="00EE2CCF" w:rsidRDefault="005B2466" w:rsidP="005B2466">
            <w:pPr>
              <w:rPr>
                <w:vertAlign w:val="baseline"/>
                <w:lang w:val="sr-Cyrl-CS"/>
              </w:rPr>
            </w:pPr>
            <w:r>
              <w:rPr>
                <w:vertAlign w:val="baseline"/>
                <w:lang w:val="sr-Cyrl-CS"/>
              </w:rPr>
              <w:t>Карађорђе-књига друга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Бојан Љубеновић</w:t>
            </w:r>
          </w:p>
        </w:tc>
        <w:tc>
          <w:tcPr>
            <w:tcW w:w="3261" w:type="dxa"/>
          </w:tcPr>
          <w:p w:rsidR="005B2466" w:rsidRPr="00EE2CCF" w:rsidRDefault="005B2466" w:rsidP="005B2466">
            <w:pPr>
              <w:rPr>
                <w:vertAlign w:val="baseline"/>
                <w:lang w:val="sr-Cyrl-CS"/>
              </w:rPr>
            </w:pPr>
            <w:r>
              <w:rPr>
                <w:vertAlign w:val="baseline"/>
                <w:lang w:val="sr-Cyrl-CS"/>
              </w:rPr>
              <w:t>Србијо, Бог ти помого</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Питер Франкопан</w:t>
            </w:r>
          </w:p>
        </w:tc>
        <w:tc>
          <w:tcPr>
            <w:tcW w:w="3261" w:type="dxa"/>
          </w:tcPr>
          <w:p w:rsidR="005B2466" w:rsidRPr="00EE2CCF" w:rsidRDefault="005B2466" w:rsidP="005B2466">
            <w:pPr>
              <w:rPr>
                <w:vertAlign w:val="baseline"/>
                <w:lang w:val="sr-Cyrl-CS"/>
              </w:rPr>
            </w:pPr>
            <w:r>
              <w:rPr>
                <w:vertAlign w:val="baseline"/>
                <w:lang w:val="sr-Cyrl-CS"/>
              </w:rPr>
              <w:t>Путеви свиле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Татјана Њежић</w:t>
            </w:r>
          </w:p>
        </w:tc>
        <w:tc>
          <w:tcPr>
            <w:tcW w:w="3261" w:type="dxa"/>
          </w:tcPr>
          <w:p w:rsidR="005B2466" w:rsidRPr="00EE2CCF" w:rsidRDefault="005B2466" w:rsidP="005B2466">
            <w:pPr>
              <w:rPr>
                <w:vertAlign w:val="baseline"/>
                <w:lang w:val="sr-Cyrl-CS"/>
              </w:rPr>
            </w:pPr>
            <w:r>
              <w:rPr>
                <w:vertAlign w:val="baseline"/>
                <w:lang w:val="sr-Cyrl-CS"/>
              </w:rPr>
              <w:t>Милена Дравић- Више од уметности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Сидарта Мукарџи</w:t>
            </w:r>
          </w:p>
        </w:tc>
        <w:tc>
          <w:tcPr>
            <w:tcW w:w="3261" w:type="dxa"/>
          </w:tcPr>
          <w:p w:rsidR="005B2466" w:rsidRPr="00EE2CCF" w:rsidRDefault="005B2466" w:rsidP="005B2466">
            <w:pPr>
              <w:rPr>
                <w:vertAlign w:val="baseline"/>
                <w:lang w:val="sr-Cyrl-CS"/>
              </w:rPr>
            </w:pPr>
            <w:r>
              <w:rPr>
                <w:vertAlign w:val="baseline"/>
                <w:lang w:val="sr-Cyrl-CS"/>
              </w:rPr>
              <w:t>Ген: Интимна историја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Кејт Мортон</w:t>
            </w:r>
          </w:p>
        </w:tc>
        <w:tc>
          <w:tcPr>
            <w:tcW w:w="3261" w:type="dxa"/>
          </w:tcPr>
          <w:p w:rsidR="005B2466" w:rsidRPr="00EE2CCF" w:rsidRDefault="005B2466" w:rsidP="005B2466">
            <w:pPr>
              <w:rPr>
                <w:vertAlign w:val="baseline"/>
                <w:lang w:val="sr-Cyrl-CS"/>
              </w:rPr>
            </w:pPr>
            <w:r>
              <w:rPr>
                <w:vertAlign w:val="baseline"/>
                <w:lang w:val="sr-Cyrl-CS"/>
              </w:rPr>
              <w:t>Кућа на језеру</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Марко Браковић</w:t>
            </w:r>
          </w:p>
        </w:tc>
        <w:tc>
          <w:tcPr>
            <w:tcW w:w="3261" w:type="dxa"/>
          </w:tcPr>
          <w:p w:rsidR="005B2466" w:rsidRPr="00EE2CCF" w:rsidRDefault="005B2466" w:rsidP="005B2466">
            <w:pPr>
              <w:rPr>
                <w:vertAlign w:val="baseline"/>
                <w:lang w:val="sr-Cyrl-CS"/>
              </w:rPr>
            </w:pPr>
            <w:r>
              <w:rPr>
                <w:vertAlign w:val="baseline"/>
                <w:lang w:val="sr-Cyrl-CS"/>
              </w:rPr>
              <w:t>Људски апарат</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Клајв Гифорд</w:t>
            </w:r>
          </w:p>
        </w:tc>
        <w:tc>
          <w:tcPr>
            <w:tcW w:w="3261" w:type="dxa"/>
          </w:tcPr>
          <w:p w:rsidR="005B2466" w:rsidRPr="00EE2CCF" w:rsidRDefault="005B2466" w:rsidP="005B2466">
            <w:pPr>
              <w:rPr>
                <w:vertAlign w:val="baseline"/>
                <w:lang w:val="sr-Cyrl-CS"/>
              </w:rPr>
            </w:pPr>
            <w:r>
              <w:rPr>
                <w:vertAlign w:val="baseline"/>
                <w:lang w:val="sr-Cyrl-CS"/>
              </w:rPr>
              <w:t>Књига поређења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Горан Марковић</w:t>
            </w:r>
          </w:p>
        </w:tc>
        <w:tc>
          <w:tcPr>
            <w:tcW w:w="3261" w:type="dxa"/>
          </w:tcPr>
          <w:p w:rsidR="005B2466" w:rsidRPr="00787B5D" w:rsidRDefault="005B2466" w:rsidP="005B2466">
            <w:pPr>
              <w:rPr>
                <w:vertAlign w:val="baseline"/>
              </w:rPr>
            </w:pPr>
            <w:r>
              <w:rPr>
                <w:vertAlign w:val="baseline"/>
              </w:rPr>
              <w:t>Београдски трио</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Џо Марчант</w:t>
            </w:r>
          </w:p>
        </w:tc>
        <w:tc>
          <w:tcPr>
            <w:tcW w:w="3261" w:type="dxa"/>
          </w:tcPr>
          <w:p w:rsidR="005B2466" w:rsidRPr="00787B5D" w:rsidRDefault="005B2466" w:rsidP="005B2466">
            <w:pPr>
              <w:rPr>
                <w:vertAlign w:val="baseline"/>
              </w:rPr>
            </w:pPr>
            <w:r>
              <w:rPr>
                <w:vertAlign w:val="baseline"/>
              </w:rPr>
              <w:t>Излечење</w:t>
            </w:r>
          </w:p>
        </w:tc>
        <w:tc>
          <w:tcPr>
            <w:tcW w:w="1134" w:type="dxa"/>
          </w:tcPr>
          <w:p w:rsidR="005B2466" w:rsidRPr="00787B5D" w:rsidRDefault="005B2466" w:rsidP="005B2466">
            <w:pPr>
              <w:jc w:val="center"/>
              <w:rPr>
                <w:vertAlign w:val="baseline"/>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Курт Флаш</w:t>
            </w:r>
          </w:p>
        </w:tc>
        <w:tc>
          <w:tcPr>
            <w:tcW w:w="3261" w:type="dxa"/>
          </w:tcPr>
          <w:p w:rsidR="005B2466" w:rsidRPr="00EE2CCF" w:rsidRDefault="005B2466" w:rsidP="005B2466">
            <w:pPr>
              <w:rPr>
                <w:vertAlign w:val="baseline"/>
                <w:lang w:val="sr-Cyrl-CS"/>
              </w:rPr>
            </w:pPr>
            <w:r>
              <w:rPr>
                <w:vertAlign w:val="baseline"/>
                <w:lang w:val="sr-Cyrl-CS"/>
              </w:rPr>
              <w:t>Ђаво и његови анђели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p w:rsidR="00F0357D" w:rsidRPr="00F0357D" w:rsidRDefault="00F0357D"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Норма Мајлер</w:t>
            </w:r>
          </w:p>
        </w:tc>
        <w:tc>
          <w:tcPr>
            <w:tcW w:w="3261" w:type="dxa"/>
          </w:tcPr>
          <w:p w:rsidR="005B2466" w:rsidRPr="00EE2CCF" w:rsidRDefault="005B2466" w:rsidP="005B2466">
            <w:pPr>
              <w:rPr>
                <w:vertAlign w:val="baseline"/>
                <w:lang w:val="sr-Cyrl-CS"/>
              </w:rPr>
            </w:pPr>
            <w:r>
              <w:rPr>
                <w:vertAlign w:val="baseline"/>
                <w:lang w:val="sr-Cyrl-CS"/>
              </w:rPr>
              <w:t>Џелатова песма 1 –Западни гласови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D26D6" w:rsidRDefault="005B2466" w:rsidP="005B2466">
            <w:pPr>
              <w:rPr>
                <w:vertAlign w:val="baseline"/>
              </w:rPr>
            </w:pPr>
            <w:r>
              <w:rPr>
                <w:vertAlign w:val="baseline"/>
              </w:rPr>
              <w:t>Норма Мајлер</w:t>
            </w:r>
          </w:p>
        </w:tc>
        <w:tc>
          <w:tcPr>
            <w:tcW w:w="3261" w:type="dxa"/>
          </w:tcPr>
          <w:p w:rsidR="005B2466" w:rsidRDefault="005B2466" w:rsidP="005B2466">
            <w:pPr>
              <w:rPr>
                <w:vertAlign w:val="baseline"/>
                <w:lang w:val="sr-Cyrl-CS"/>
              </w:rPr>
            </w:pPr>
            <w:r>
              <w:rPr>
                <w:vertAlign w:val="baseline"/>
                <w:lang w:val="sr-Cyrl-CS"/>
              </w:rPr>
              <w:t xml:space="preserve">Џелатова песма 2- Источни гласови </w:t>
            </w:r>
          </w:p>
        </w:tc>
        <w:tc>
          <w:tcPr>
            <w:tcW w:w="1134" w:type="dxa"/>
          </w:tcPr>
          <w:p w:rsidR="005B2466" w:rsidRPr="00EE2CCF"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Бранко Росић</w:t>
            </w:r>
          </w:p>
        </w:tc>
        <w:tc>
          <w:tcPr>
            <w:tcW w:w="3261" w:type="dxa"/>
          </w:tcPr>
          <w:p w:rsidR="005B2466" w:rsidRPr="00EE2CCF" w:rsidRDefault="005B2466" w:rsidP="005B2466">
            <w:pPr>
              <w:rPr>
                <w:vertAlign w:val="baseline"/>
                <w:lang w:val="sr-Cyrl-CS"/>
              </w:rPr>
            </w:pPr>
            <w:r>
              <w:rPr>
                <w:vertAlign w:val="baseline"/>
                <w:lang w:val="sr-Cyrl-CS"/>
              </w:rPr>
              <w:t>За сутра најављују коначно разведравање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Бил Брајсон</w:t>
            </w:r>
          </w:p>
        </w:tc>
        <w:tc>
          <w:tcPr>
            <w:tcW w:w="3261" w:type="dxa"/>
          </w:tcPr>
          <w:p w:rsidR="005B2466" w:rsidRPr="00EE2CCF" w:rsidRDefault="005B2466" w:rsidP="005B2466">
            <w:pPr>
              <w:rPr>
                <w:vertAlign w:val="baseline"/>
                <w:lang w:val="sr-Cyrl-CS"/>
              </w:rPr>
            </w:pPr>
            <w:r>
              <w:rPr>
                <w:vertAlign w:val="baseline"/>
                <w:lang w:val="sr-Cyrl-CS"/>
              </w:rPr>
              <w:t>Живот и доба Малог Грома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D26D6" w:rsidRDefault="005B2466" w:rsidP="005B2466">
            <w:pPr>
              <w:rPr>
                <w:vertAlign w:val="baseline"/>
              </w:rPr>
            </w:pPr>
            <w:r>
              <w:rPr>
                <w:vertAlign w:val="baseline"/>
              </w:rPr>
              <w:t>Лиз Пишон</w:t>
            </w:r>
          </w:p>
        </w:tc>
        <w:tc>
          <w:tcPr>
            <w:tcW w:w="3261" w:type="dxa"/>
          </w:tcPr>
          <w:p w:rsidR="005B2466" w:rsidRPr="001D26D6" w:rsidRDefault="005B2466" w:rsidP="005B2466">
            <w:pPr>
              <w:rPr>
                <w:vertAlign w:val="baseline"/>
              </w:rPr>
            </w:pPr>
            <w:r>
              <w:rPr>
                <w:vertAlign w:val="baseline"/>
              </w:rPr>
              <w:t>Том Гејтс је апсолутно фантастичан (у неким стварима)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Габриела Ђукановић</w:t>
            </w:r>
          </w:p>
        </w:tc>
        <w:tc>
          <w:tcPr>
            <w:tcW w:w="3261" w:type="dxa"/>
          </w:tcPr>
          <w:p w:rsidR="005B2466" w:rsidRPr="00EE2CCF" w:rsidRDefault="005B2466" w:rsidP="005B2466">
            <w:pPr>
              <w:rPr>
                <w:vertAlign w:val="baseline"/>
                <w:lang w:val="sr-Cyrl-CS"/>
              </w:rPr>
            </w:pPr>
            <w:r>
              <w:rPr>
                <w:vertAlign w:val="baseline"/>
                <w:lang w:val="sr-Cyrl-CS"/>
              </w:rPr>
              <w:t>Више се не бојим</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Лора Елен Андерсон</w:t>
            </w:r>
          </w:p>
        </w:tc>
        <w:tc>
          <w:tcPr>
            <w:tcW w:w="3261" w:type="dxa"/>
          </w:tcPr>
          <w:p w:rsidR="005B2466" w:rsidRPr="00EE2CCF" w:rsidRDefault="005B2466" w:rsidP="005B2466">
            <w:pPr>
              <w:rPr>
                <w:vertAlign w:val="baseline"/>
                <w:lang w:val="sr-Cyrl-CS"/>
              </w:rPr>
            </w:pPr>
            <w:r>
              <w:rPr>
                <w:vertAlign w:val="baseline"/>
                <w:lang w:val="sr-Cyrl-CS"/>
              </w:rPr>
              <w:t>Амелија Зубић и варварски бал</w:t>
            </w:r>
          </w:p>
        </w:tc>
        <w:tc>
          <w:tcPr>
            <w:tcW w:w="1134" w:type="dxa"/>
          </w:tcPr>
          <w:p w:rsidR="005B2466" w:rsidRPr="00EE2CCF" w:rsidRDefault="005B2466" w:rsidP="005B2466">
            <w:pP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en-US"/>
              </w:rPr>
            </w:pPr>
          </w:p>
        </w:tc>
        <w:tc>
          <w:tcPr>
            <w:tcW w:w="1984" w:type="dxa"/>
          </w:tcPr>
          <w:p w:rsidR="005B2466" w:rsidRPr="00EE2CCF" w:rsidRDefault="005B2466" w:rsidP="005B2466">
            <w:pPr>
              <w:rPr>
                <w:vertAlign w:val="baseline"/>
                <w:lang w:val="sr-Cyrl-CS"/>
              </w:rPr>
            </w:pPr>
            <w:r>
              <w:rPr>
                <w:vertAlign w:val="baseline"/>
                <w:lang w:val="sr-Cyrl-CS"/>
              </w:rPr>
              <w:t>Весна Радусиновић</w:t>
            </w:r>
          </w:p>
        </w:tc>
        <w:tc>
          <w:tcPr>
            <w:tcW w:w="3261" w:type="dxa"/>
          </w:tcPr>
          <w:p w:rsidR="005B2466" w:rsidRPr="00EE2CCF" w:rsidRDefault="005B2466" w:rsidP="005B2466">
            <w:pPr>
              <w:rPr>
                <w:vertAlign w:val="baseline"/>
                <w:lang w:val="sr-Cyrl-CS"/>
              </w:rPr>
            </w:pPr>
            <w:r>
              <w:rPr>
                <w:vertAlign w:val="baseline"/>
                <w:lang w:val="sr-Cyrl-CS"/>
              </w:rPr>
              <w:t>Ватра и лед</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92625" w:rsidRDefault="005B2466" w:rsidP="005B2466">
            <w:pPr>
              <w:rPr>
                <w:vertAlign w:val="baseline"/>
              </w:rPr>
            </w:pPr>
            <w:r>
              <w:rPr>
                <w:vertAlign w:val="baseline"/>
              </w:rPr>
              <w:t>Едуар Луј</w:t>
            </w:r>
          </w:p>
        </w:tc>
        <w:tc>
          <w:tcPr>
            <w:tcW w:w="3261" w:type="dxa"/>
          </w:tcPr>
          <w:p w:rsidR="005B2466" w:rsidRPr="00B92625" w:rsidRDefault="005B2466" w:rsidP="005B2466">
            <w:pPr>
              <w:rPr>
                <w:vertAlign w:val="baseline"/>
              </w:rPr>
            </w:pPr>
            <w:r>
              <w:rPr>
                <w:vertAlign w:val="baseline"/>
              </w:rPr>
              <w:t>Готово је с Едијем Белгелом</w:t>
            </w:r>
          </w:p>
        </w:tc>
        <w:tc>
          <w:tcPr>
            <w:tcW w:w="1134" w:type="dxa"/>
          </w:tcPr>
          <w:p w:rsidR="005B2466" w:rsidRPr="00B92625" w:rsidRDefault="005B2466" w:rsidP="005B2466">
            <w:pPr>
              <w:jc w:val="center"/>
              <w:rPr>
                <w:vertAlign w:val="baseline"/>
              </w:rPr>
            </w:pPr>
          </w:p>
        </w:tc>
        <w:tc>
          <w:tcPr>
            <w:tcW w:w="708" w:type="dxa"/>
          </w:tcPr>
          <w:p w:rsidR="005B2466" w:rsidRPr="00B92625"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92625" w:rsidRDefault="005B2466" w:rsidP="005B2466">
            <w:pPr>
              <w:rPr>
                <w:vertAlign w:val="baseline"/>
              </w:rPr>
            </w:pPr>
            <w:r>
              <w:rPr>
                <w:vertAlign w:val="baseline"/>
              </w:rPr>
              <w:t>Лусинда Рајли</w:t>
            </w:r>
          </w:p>
        </w:tc>
        <w:tc>
          <w:tcPr>
            <w:tcW w:w="3261" w:type="dxa"/>
          </w:tcPr>
          <w:p w:rsidR="005B2466" w:rsidRPr="00EE2CCF" w:rsidRDefault="005B2466" w:rsidP="005B2466">
            <w:pPr>
              <w:rPr>
                <w:vertAlign w:val="baseline"/>
                <w:lang w:val="sr-Cyrl-CS"/>
              </w:rPr>
            </w:pPr>
            <w:r>
              <w:rPr>
                <w:vertAlign w:val="baseline"/>
                <w:lang w:val="sr-Cyrl-CS"/>
              </w:rPr>
              <w:t>Месечева сестра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554F44" w:rsidRDefault="005B2466" w:rsidP="005B2466">
            <w:pPr>
              <w:rPr>
                <w:vertAlign w:val="baseline"/>
              </w:rPr>
            </w:pPr>
            <w:r>
              <w:rPr>
                <w:vertAlign w:val="baseline"/>
              </w:rPr>
              <w:t>Џуди Роџерс</w:t>
            </w:r>
          </w:p>
        </w:tc>
        <w:tc>
          <w:tcPr>
            <w:tcW w:w="3261" w:type="dxa"/>
          </w:tcPr>
          <w:p w:rsidR="005B2466" w:rsidRPr="00EE2CCF" w:rsidRDefault="005B2466" w:rsidP="005B2466">
            <w:pPr>
              <w:rPr>
                <w:vertAlign w:val="baseline"/>
                <w:lang w:val="sr-Cyrl-CS"/>
              </w:rPr>
            </w:pPr>
            <w:r>
              <w:rPr>
                <w:vertAlign w:val="baseline"/>
                <w:lang w:val="sr-Cyrl-CS"/>
              </w:rPr>
              <w:t>Њен најбољи друг</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Кетрин Мекдермот</w:t>
            </w:r>
          </w:p>
        </w:tc>
        <w:tc>
          <w:tcPr>
            <w:tcW w:w="3261" w:type="dxa"/>
          </w:tcPr>
          <w:p w:rsidR="005B2466" w:rsidRPr="00EE2CCF" w:rsidRDefault="005B2466" w:rsidP="005B2466">
            <w:pPr>
              <w:rPr>
                <w:vertAlign w:val="baseline"/>
                <w:lang w:val="sr-Cyrl-CS"/>
              </w:rPr>
            </w:pPr>
            <w:r>
              <w:rPr>
                <w:vertAlign w:val="baseline"/>
                <w:lang w:val="sr-Cyrl-CS"/>
              </w:rPr>
              <w:t>Сродне душе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Боб Флагфелдер, СтивХокенсмит</w:t>
            </w:r>
          </w:p>
        </w:tc>
        <w:tc>
          <w:tcPr>
            <w:tcW w:w="3261" w:type="dxa"/>
          </w:tcPr>
          <w:p w:rsidR="005B2466" w:rsidRPr="00EE2CCF" w:rsidRDefault="005B2466" w:rsidP="005B2466">
            <w:pPr>
              <w:rPr>
                <w:vertAlign w:val="baseline"/>
                <w:lang w:val="sr-Cyrl-CS"/>
              </w:rPr>
            </w:pPr>
            <w:r>
              <w:rPr>
                <w:vertAlign w:val="baseline"/>
                <w:lang w:val="sr-Cyrl-CS"/>
              </w:rPr>
              <w:t>Никола Тесла: Опасна лабораторија високог напона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Ед Макдоналд</w:t>
            </w:r>
          </w:p>
        </w:tc>
        <w:tc>
          <w:tcPr>
            <w:tcW w:w="3261" w:type="dxa"/>
          </w:tcPr>
          <w:p w:rsidR="005B2466" w:rsidRPr="00A1688F" w:rsidRDefault="005B2466" w:rsidP="005B2466">
            <w:pPr>
              <w:rPr>
                <w:vertAlign w:val="baseline"/>
              </w:rPr>
            </w:pPr>
            <w:r>
              <w:rPr>
                <w:vertAlign w:val="baseline"/>
              </w:rPr>
              <w:t xml:space="preserve">Црно крило </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en-US"/>
              </w:rPr>
            </w:pPr>
          </w:p>
        </w:tc>
        <w:tc>
          <w:tcPr>
            <w:tcW w:w="1984" w:type="dxa"/>
          </w:tcPr>
          <w:p w:rsidR="005B2466" w:rsidRPr="00EE2CCF" w:rsidRDefault="005B2466" w:rsidP="005B2466">
            <w:pPr>
              <w:rPr>
                <w:vertAlign w:val="baseline"/>
                <w:lang w:val="sr-Cyrl-CS"/>
              </w:rPr>
            </w:pPr>
            <w:r>
              <w:rPr>
                <w:vertAlign w:val="baseline"/>
                <w:lang w:val="sr-Cyrl-CS"/>
              </w:rPr>
              <w:t>Трејси Рис</w:t>
            </w:r>
          </w:p>
        </w:tc>
        <w:tc>
          <w:tcPr>
            <w:tcW w:w="3261" w:type="dxa"/>
          </w:tcPr>
          <w:p w:rsidR="005B2466" w:rsidRPr="00EE2CCF" w:rsidRDefault="005B2466" w:rsidP="005B2466">
            <w:pPr>
              <w:rPr>
                <w:vertAlign w:val="baseline"/>
                <w:lang w:val="sr-Cyrl-CS"/>
              </w:rPr>
            </w:pPr>
            <w:r>
              <w:rPr>
                <w:vertAlign w:val="baseline"/>
                <w:lang w:val="sr-Cyrl-CS"/>
              </w:rPr>
              <w:t>Пешчани сат</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Даниела Бакић</w:t>
            </w:r>
          </w:p>
        </w:tc>
        <w:tc>
          <w:tcPr>
            <w:tcW w:w="3261" w:type="dxa"/>
          </w:tcPr>
          <w:p w:rsidR="005B2466" w:rsidRPr="00EE2CCF" w:rsidRDefault="005B2466" w:rsidP="005B2466">
            <w:pPr>
              <w:rPr>
                <w:vertAlign w:val="baseline"/>
                <w:lang w:val="sr-Cyrl-CS"/>
              </w:rPr>
            </w:pPr>
            <w:r>
              <w:rPr>
                <w:vertAlign w:val="baseline"/>
                <w:lang w:val="sr-Cyrl-CS"/>
              </w:rPr>
              <w:t>Чудима никад краја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226EE" w:rsidRDefault="005B2466" w:rsidP="005B2466">
            <w:pPr>
              <w:rPr>
                <w:vertAlign w:val="baseline"/>
              </w:rPr>
            </w:pPr>
            <w:r>
              <w:rPr>
                <w:vertAlign w:val="baseline"/>
              </w:rPr>
              <w:t>Рудолф Фаркас Џексон</w:t>
            </w:r>
          </w:p>
        </w:tc>
        <w:tc>
          <w:tcPr>
            <w:tcW w:w="3261" w:type="dxa"/>
          </w:tcPr>
          <w:p w:rsidR="005B2466" w:rsidRPr="00EE2CCF" w:rsidRDefault="005B2466" w:rsidP="005B2466">
            <w:pPr>
              <w:rPr>
                <w:vertAlign w:val="baseline"/>
                <w:lang w:val="sr-Cyrl-CS"/>
              </w:rPr>
            </w:pPr>
            <w:r>
              <w:rPr>
                <w:vertAlign w:val="baseline"/>
                <w:lang w:val="sr-Cyrl-CS"/>
              </w:rPr>
              <w:t>Величаснствена књига о диносаурусима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226EE" w:rsidRDefault="005B2466" w:rsidP="005B2466">
            <w:pPr>
              <w:rPr>
                <w:vertAlign w:val="baseline"/>
              </w:rPr>
            </w:pPr>
            <w:r>
              <w:rPr>
                <w:vertAlign w:val="baseline"/>
              </w:rPr>
              <w:t>Том Џексон, Вал Валерчук</w:t>
            </w:r>
          </w:p>
        </w:tc>
        <w:tc>
          <w:tcPr>
            <w:tcW w:w="3261" w:type="dxa"/>
          </w:tcPr>
          <w:p w:rsidR="005B2466" w:rsidRPr="00A226EE" w:rsidRDefault="005B2466" w:rsidP="005B2466">
            <w:pPr>
              <w:rPr>
                <w:vertAlign w:val="baseline"/>
              </w:rPr>
            </w:pPr>
            <w:r>
              <w:rPr>
                <w:vertAlign w:val="baseline"/>
              </w:rPr>
              <w:t>Величанствена књига о животињама</w:t>
            </w:r>
          </w:p>
        </w:tc>
        <w:tc>
          <w:tcPr>
            <w:tcW w:w="1134" w:type="dxa"/>
          </w:tcPr>
          <w:p w:rsidR="005B2466" w:rsidRPr="00A226EE" w:rsidRDefault="005B2466" w:rsidP="005B2466">
            <w:pPr>
              <w:jc w:val="center"/>
              <w:rPr>
                <w:vertAlign w:val="baseline"/>
              </w:rPr>
            </w:pPr>
          </w:p>
        </w:tc>
        <w:tc>
          <w:tcPr>
            <w:tcW w:w="708" w:type="dxa"/>
          </w:tcPr>
          <w:p w:rsidR="005B2466" w:rsidRPr="00361B08"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226EE" w:rsidRDefault="005B2466" w:rsidP="005B2466">
            <w:pPr>
              <w:rPr>
                <w:vertAlign w:val="baseline"/>
              </w:rPr>
            </w:pPr>
            <w:r>
              <w:rPr>
                <w:vertAlign w:val="baseline"/>
              </w:rPr>
              <w:t>Вал Валерчук, Том Џексон</w:t>
            </w:r>
          </w:p>
        </w:tc>
        <w:tc>
          <w:tcPr>
            <w:tcW w:w="3261" w:type="dxa"/>
          </w:tcPr>
          <w:p w:rsidR="005B2466" w:rsidRPr="00EE2CCF" w:rsidRDefault="005B2466" w:rsidP="005B2466">
            <w:pPr>
              <w:rPr>
                <w:vertAlign w:val="baseline"/>
                <w:lang w:val="sr-Cyrl-CS"/>
              </w:rPr>
            </w:pPr>
            <w:r>
              <w:rPr>
                <w:vertAlign w:val="baseline"/>
                <w:lang w:val="sr-Cyrl-CS"/>
              </w:rPr>
              <w:t>Величанствена књига о праисторијским зверима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226EE" w:rsidRDefault="005B2466" w:rsidP="005B2466">
            <w:pPr>
              <w:rPr>
                <w:vertAlign w:val="baseline"/>
              </w:rPr>
            </w:pPr>
            <w:r>
              <w:rPr>
                <w:vertAlign w:val="baseline"/>
              </w:rPr>
              <w:t>Вал Валерчук, Том Џексон</w:t>
            </w:r>
          </w:p>
        </w:tc>
        <w:tc>
          <w:tcPr>
            <w:tcW w:w="3261" w:type="dxa"/>
          </w:tcPr>
          <w:p w:rsidR="005B2466" w:rsidRPr="00EE2CCF" w:rsidRDefault="005B2466" w:rsidP="005B2466">
            <w:pPr>
              <w:rPr>
                <w:vertAlign w:val="baseline"/>
                <w:lang w:val="sr-Cyrl-CS"/>
              </w:rPr>
            </w:pPr>
            <w:r>
              <w:rPr>
                <w:vertAlign w:val="baseline"/>
                <w:lang w:val="sr-Cyrl-CS"/>
              </w:rPr>
              <w:t>Величанствена књига о створењима из маште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Душан Кртолица</w:t>
            </w:r>
          </w:p>
        </w:tc>
        <w:tc>
          <w:tcPr>
            <w:tcW w:w="3261" w:type="dxa"/>
          </w:tcPr>
          <w:p w:rsidR="005B2466" w:rsidRPr="00EE2CCF" w:rsidRDefault="005B2466" w:rsidP="005B2466">
            <w:pPr>
              <w:rPr>
                <w:vertAlign w:val="baseline"/>
                <w:lang w:val="sr-Cyrl-CS"/>
              </w:rPr>
            </w:pPr>
            <w:r>
              <w:rPr>
                <w:vertAlign w:val="baseline"/>
                <w:lang w:val="sr-Cyrl-CS"/>
              </w:rPr>
              <w:t>Енциклопедија праисторијских животиња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Ерик Мативе</w:t>
            </w:r>
          </w:p>
        </w:tc>
        <w:tc>
          <w:tcPr>
            <w:tcW w:w="3261" w:type="dxa"/>
          </w:tcPr>
          <w:p w:rsidR="005B2466" w:rsidRPr="00BE0DF0" w:rsidRDefault="005B2466" w:rsidP="005B2466">
            <w:pPr>
              <w:rPr>
                <w:vertAlign w:val="baseline"/>
              </w:rPr>
            </w:pPr>
            <w:r>
              <w:rPr>
                <w:vertAlign w:val="baseline"/>
              </w:rPr>
              <w:t>Larousse Земља</w:t>
            </w:r>
          </w:p>
        </w:tc>
        <w:tc>
          <w:tcPr>
            <w:tcW w:w="1134" w:type="dxa"/>
          </w:tcPr>
          <w:p w:rsidR="005B2466" w:rsidRPr="00EE2CCF" w:rsidRDefault="005B2466" w:rsidP="005B2466">
            <w:pP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Изабел Фужер</w:t>
            </w:r>
          </w:p>
        </w:tc>
        <w:tc>
          <w:tcPr>
            <w:tcW w:w="3261" w:type="dxa"/>
          </w:tcPr>
          <w:p w:rsidR="005B2466" w:rsidRPr="00EE2CCF" w:rsidRDefault="005B2466" w:rsidP="005B2466">
            <w:pPr>
              <w:rPr>
                <w:vertAlign w:val="baseline"/>
                <w:lang w:val="sr-Cyrl-CS"/>
              </w:rPr>
            </w:pPr>
            <w:r>
              <w:rPr>
                <w:vertAlign w:val="baseline"/>
              </w:rPr>
              <w:t xml:space="preserve">Larousse </w:t>
            </w:r>
            <w:r>
              <w:rPr>
                <w:vertAlign w:val="baseline"/>
                <w:lang w:val="sr-Cyrl-CS"/>
              </w:rPr>
              <w:t>Реци ми зашто?</w:t>
            </w:r>
          </w:p>
        </w:tc>
        <w:tc>
          <w:tcPr>
            <w:tcW w:w="1134" w:type="dxa"/>
          </w:tcPr>
          <w:p w:rsidR="005B2466" w:rsidRPr="00EE2CCF" w:rsidRDefault="005B2466" w:rsidP="005B2466">
            <w:pPr>
              <w:jc w:val="center"/>
              <w:rPr>
                <w:vertAlign w:val="baseline"/>
                <w:lang w:val="sr-Cyrl-CS"/>
              </w:rPr>
            </w:pPr>
          </w:p>
        </w:tc>
        <w:tc>
          <w:tcPr>
            <w:tcW w:w="708" w:type="dxa"/>
          </w:tcPr>
          <w:p w:rsidR="005B2466" w:rsidRPr="00BE0DF0" w:rsidRDefault="005B2466" w:rsidP="005B2466">
            <w:pPr>
              <w:rPr>
                <w:vertAlign w:val="baseline"/>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Изабел Фужер</w:t>
            </w:r>
          </w:p>
        </w:tc>
        <w:tc>
          <w:tcPr>
            <w:tcW w:w="3261" w:type="dxa"/>
          </w:tcPr>
          <w:p w:rsidR="005B2466" w:rsidRPr="00BE0DF0" w:rsidRDefault="005B2466" w:rsidP="005B2466">
            <w:pPr>
              <w:rPr>
                <w:vertAlign w:val="baseline"/>
              </w:rPr>
            </w:pPr>
            <w:r>
              <w:rPr>
                <w:vertAlign w:val="baseline"/>
              </w:rPr>
              <w:t>Larousse Реци ми како?</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BE0DF0" w:rsidRDefault="005B2466" w:rsidP="005B2466">
            <w:pPr>
              <w:rPr>
                <w:vertAlign w:val="baseline"/>
              </w:rPr>
            </w:pPr>
            <w:r>
              <w:rPr>
                <w:vertAlign w:val="baseline"/>
              </w:rPr>
              <w:t>Енциклопедија Larousse за малишане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Изабел Фужер</w:t>
            </w:r>
          </w:p>
        </w:tc>
        <w:tc>
          <w:tcPr>
            <w:tcW w:w="3261" w:type="dxa"/>
          </w:tcPr>
          <w:p w:rsidR="005B2466" w:rsidRPr="00EE2CCF" w:rsidRDefault="005B2466" w:rsidP="005B2466">
            <w:pPr>
              <w:rPr>
                <w:vertAlign w:val="baseline"/>
                <w:lang w:val="sr-Cyrl-CS"/>
              </w:rPr>
            </w:pPr>
            <w:r>
              <w:rPr>
                <w:vertAlign w:val="baseline"/>
              </w:rPr>
              <w:t xml:space="preserve">Larousse </w:t>
            </w:r>
            <w:r>
              <w:rPr>
                <w:vertAlign w:val="baseline"/>
                <w:lang w:val="sr-Cyrl-CS"/>
              </w:rPr>
              <w:t>Реци ми где?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Ана Клејборн</w:t>
            </w:r>
          </w:p>
        </w:tc>
        <w:tc>
          <w:tcPr>
            <w:tcW w:w="3261" w:type="dxa"/>
          </w:tcPr>
          <w:p w:rsidR="005B2466" w:rsidRPr="00027A6F" w:rsidRDefault="005B2466" w:rsidP="005B2466">
            <w:pPr>
              <w:rPr>
                <w:vertAlign w:val="baseline"/>
              </w:rPr>
            </w:pPr>
            <w:r>
              <w:rPr>
                <w:vertAlign w:val="baseline"/>
              </w:rPr>
              <w:t>Истражујте, експериментишите, откривајте свет науке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Нурија Пеналва</w:t>
            </w:r>
          </w:p>
        </w:tc>
        <w:tc>
          <w:tcPr>
            <w:tcW w:w="3261" w:type="dxa"/>
          </w:tcPr>
          <w:p w:rsidR="005B2466" w:rsidRPr="00EE2CCF" w:rsidRDefault="005B2466" w:rsidP="005B2466">
            <w:pPr>
              <w:rPr>
                <w:vertAlign w:val="baseline"/>
                <w:lang w:val="sr-Cyrl-CS"/>
              </w:rPr>
            </w:pPr>
            <w:r>
              <w:rPr>
                <w:vertAlign w:val="baseline"/>
                <w:lang w:val="sr-Cyrl-CS"/>
              </w:rPr>
              <w:t>Наука-знања неопходна радозналима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EE2CCF" w:rsidRDefault="005B2466" w:rsidP="005B2466">
            <w:pPr>
              <w:rPr>
                <w:vertAlign w:val="baseline"/>
                <w:lang w:val="sr-Cyrl-CS"/>
              </w:rPr>
            </w:pPr>
            <w:r>
              <w:rPr>
                <w:vertAlign w:val="baseline"/>
                <w:lang w:val="sr-Cyrl-CS"/>
              </w:rPr>
              <w:t>Путовање кроз твоје чудесно тело</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EE2CCF" w:rsidRDefault="005B2466" w:rsidP="005B2466">
            <w:pPr>
              <w:rPr>
                <w:vertAlign w:val="baseline"/>
                <w:lang w:val="sr-Cyrl-CS"/>
              </w:rPr>
            </w:pPr>
            <w:r>
              <w:rPr>
                <w:vertAlign w:val="baseline"/>
                <w:lang w:val="sr-Cyrl-CS"/>
              </w:rPr>
              <w:t>Моја прва звучна књига : Принцезе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466F0" w:rsidRDefault="005B2466" w:rsidP="005B2466">
            <w:pPr>
              <w:rPr>
                <w:vertAlign w:val="baseline"/>
              </w:rPr>
            </w:pPr>
          </w:p>
        </w:tc>
        <w:tc>
          <w:tcPr>
            <w:tcW w:w="3261" w:type="dxa"/>
          </w:tcPr>
          <w:p w:rsidR="005B2466" w:rsidRPr="00EE2CCF" w:rsidRDefault="005B2466" w:rsidP="005B2466">
            <w:pPr>
              <w:rPr>
                <w:vertAlign w:val="baseline"/>
                <w:lang w:val="sr-Cyrl-CS"/>
              </w:rPr>
            </w:pPr>
            <w:r>
              <w:rPr>
                <w:vertAlign w:val="baseline"/>
                <w:lang w:val="sr-Cyrl-CS"/>
              </w:rPr>
              <w:t>Би-бип! Додирни и осети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Емили Хокинс, Том Адамс</w:t>
            </w:r>
          </w:p>
        </w:tc>
        <w:tc>
          <w:tcPr>
            <w:tcW w:w="3261" w:type="dxa"/>
          </w:tcPr>
          <w:p w:rsidR="005B2466" w:rsidRPr="00EE2CCF" w:rsidRDefault="005B2466" w:rsidP="005B2466">
            <w:pPr>
              <w:rPr>
                <w:vertAlign w:val="baseline"/>
                <w:lang w:val="sr-Cyrl-CS"/>
              </w:rPr>
            </w:pPr>
            <w:r>
              <w:rPr>
                <w:vertAlign w:val="baseline"/>
                <w:lang w:val="sr-Cyrl-CS"/>
              </w:rPr>
              <w:t>Укрцајте се у Еурека експрес</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EE2CCF" w:rsidRDefault="005B2466" w:rsidP="005B2466">
            <w:pPr>
              <w:rPr>
                <w:vertAlign w:val="baseline"/>
                <w:lang w:val="sr-Cyrl-CS"/>
              </w:rPr>
            </w:pPr>
            <w:r>
              <w:rPr>
                <w:vertAlign w:val="baseline"/>
                <w:lang w:val="sr-Cyrl-CS"/>
              </w:rPr>
              <w:t>Мозгалица Прве животиње</w:t>
            </w:r>
          </w:p>
        </w:tc>
        <w:tc>
          <w:tcPr>
            <w:tcW w:w="1134" w:type="dxa"/>
          </w:tcPr>
          <w:p w:rsidR="005B2466" w:rsidRPr="00EE2CCF" w:rsidRDefault="005B2466" w:rsidP="005B2466">
            <w:pPr>
              <w:jc w:val="center"/>
              <w:rPr>
                <w:vertAlign w:val="baseline"/>
                <w:lang w:val="sr-Cyrl-CS"/>
              </w:rPr>
            </w:pPr>
          </w:p>
        </w:tc>
        <w:tc>
          <w:tcPr>
            <w:tcW w:w="708" w:type="dxa"/>
          </w:tcPr>
          <w:p w:rsidR="005B2466" w:rsidRPr="005B05CA" w:rsidRDefault="005B2466" w:rsidP="005B2466">
            <w:pPr>
              <w:rPr>
                <w:vertAlign w:val="baseline"/>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5B05CA" w:rsidRDefault="005B2466" w:rsidP="005B2466">
            <w:pPr>
              <w:rPr>
                <w:vertAlign w:val="baseline"/>
              </w:rPr>
            </w:pPr>
            <w:r>
              <w:rPr>
                <w:vertAlign w:val="baseline"/>
              </w:rPr>
              <w:t>Larousse-Енциклопедија природе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EE2CCF" w:rsidRDefault="005B2466" w:rsidP="005B2466">
            <w:pPr>
              <w:rPr>
                <w:vertAlign w:val="baseline"/>
                <w:lang w:val="sr-Cyrl-CS"/>
              </w:rPr>
            </w:pPr>
            <w:r>
              <w:rPr>
                <w:vertAlign w:val="baseline"/>
                <w:lang w:val="sr-Cyrl-CS"/>
              </w:rPr>
              <w:t>Сликовнио речник животиња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Клајв, Гифорд</w:t>
            </w:r>
          </w:p>
        </w:tc>
        <w:tc>
          <w:tcPr>
            <w:tcW w:w="3261" w:type="dxa"/>
          </w:tcPr>
          <w:p w:rsidR="005B2466" w:rsidRPr="005B05CA" w:rsidRDefault="005B2466" w:rsidP="005B2466">
            <w:pPr>
              <w:rPr>
                <w:vertAlign w:val="baseline"/>
              </w:rPr>
            </w:pPr>
            <w:r>
              <w:rPr>
                <w:vertAlign w:val="baseline"/>
              </w:rPr>
              <w:t>Књига поређења</w:t>
            </w:r>
          </w:p>
        </w:tc>
        <w:tc>
          <w:tcPr>
            <w:tcW w:w="1134" w:type="dxa"/>
          </w:tcPr>
          <w:p w:rsidR="005B2466" w:rsidRPr="005B05CA" w:rsidRDefault="005B2466" w:rsidP="005B2466">
            <w:pPr>
              <w:jc w:val="center"/>
              <w:rPr>
                <w:vertAlign w:val="baseline"/>
              </w:rPr>
            </w:pPr>
          </w:p>
        </w:tc>
        <w:tc>
          <w:tcPr>
            <w:tcW w:w="708" w:type="dxa"/>
          </w:tcPr>
          <w:p w:rsidR="005B2466" w:rsidRPr="005B05CA" w:rsidRDefault="005B2466" w:rsidP="005B2466">
            <w:pPr>
              <w:rPr>
                <w:vertAlign w:val="baseline"/>
              </w:rPr>
            </w:pPr>
            <w:r>
              <w:rPr>
                <w:vertAlign w:val="baseline"/>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85241" w:rsidRDefault="005B2466" w:rsidP="005B2466">
            <w:pPr>
              <w:rPr>
                <w:vertAlign w:val="baseline"/>
              </w:rPr>
            </w:pPr>
            <w:r>
              <w:rPr>
                <w:vertAlign w:val="baseline"/>
              </w:rPr>
              <w:t>Надиа Мурад</w:t>
            </w:r>
          </w:p>
        </w:tc>
        <w:tc>
          <w:tcPr>
            <w:tcW w:w="3261" w:type="dxa"/>
          </w:tcPr>
          <w:p w:rsidR="005B2466" w:rsidRPr="00E85241" w:rsidRDefault="005B2466" w:rsidP="005B2466">
            <w:pPr>
              <w:rPr>
                <w:vertAlign w:val="baseline"/>
              </w:rPr>
            </w:pPr>
            <w:r>
              <w:rPr>
                <w:vertAlign w:val="baseline"/>
              </w:rPr>
              <w:t>Последња девојка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Ел Крофт</w:t>
            </w:r>
          </w:p>
        </w:tc>
        <w:tc>
          <w:tcPr>
            <w:tcW w:w="3261" w:type="dxa"/>
          </w:tcPr>
          <w:p w:rsidR="005B2466" w:rsidRPr="00EE2CCF" w:rsidRDefault="005B2466" w:rsidP="005B2466">
            <w:pPr>
              <w:rPr>
                <w:vertAlign w:val="baseline"/>
                <w:lang w:val="sr-Cyrl-CS"/>
              </w:rPr>
            </w:pPr>
            <w:r>
              <w:rPr>
                <w:vertAlign w:val="baseline"/>
                <w:lang w:val="sr-Cyrl-CS"/>
              </w:rPr>
              <w:t>Невина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Нора Робертс</w:t>
            </w:r>
          </w:p>
        </w:tc>
        <w:tc>
          <w:tcPr>
            <w:tcW w:w="3261" w:type="dxa"/>
          </w:tcPr>
          <w:p w:rsidR="005B2466" w:rsidRPr="00EE2CCF" w:rsidRDefault="005B2466" w:rsidP="005B2466">
            <w:pPr>
              <w:rPr>
                <w:vertAlign w:val="baseline"/>
                <w:lang w:val="sr-Cyrl-CS"/>
              </w:rPr>
            </w:pPr>
            <w:r>
              <w:rPr>
                <w:vertAlign w:val="baseline"/>
                <w:lang w:val="sr-Cyrl-CS"/>
              </w:rPr>
              <w:t>Тама у очима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4</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Кен Кизи</w:t>
            </w:r>
          </w:p>
        </w:tc>
        <w:tc>
          <w:tcPr>
            <w:tcW w:w="3261" w:type="dxa"/>
          </w:tcPr>
          <w:p w:rsidR="005B2466" w:rsidRPr="00EE2CCF" w:rsidRDefault="005B2466" w:rsidP="005B2466">
            <w:pPr>
              <w:rPr>
                <w:vertAlign w:val="baseline"/>
                <w:lang w:val="sr-Cyrl-CS"/>
              </w:rPr>
            </w:pPr>
            <w:r>
              <w:rPr>
                <w:vertAlign w:val="baseline"/>
                <w:lang w:val="sr-Cyrl-CS"/>
              </w:rPr>
              <w:t>Лет изнад кукавичјег гнезда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Евита Греко</w:t>
            </w:r>
          </w:p>
        </w:tc>
        <w:tc>
          <w:tcPr>
            <w:tcW w:w="3261" w:type="dxa"/>
          </w:tcPr>
          <w:p w:rsidR="005B2466" w:rsidRPr="00E85241" w:rsidRDefault="005B2466" w:rsidP="005B2466">
            <w:pPr>
              <w:rPr>
                <w:vertAlign w:val="baseline"/>
              </w:rPr>
            </w:pPr>
            <w:r>
              <w:rPr>
                <w:vertAlign w:val="baseline"/>
              </w:rPr>
              <w:t>Све што је лепо има крај</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409"/>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991C42" w:rsidRDefault="005B2466" w:rsidP="005B2466">
            <w:pPr>
              <w:rPr>
                <w:vertAlign w:val="baseline"/>
              </w:rPr>
            </w:pPr>
            <w:r>
              <w:rPr>
                <w:vertAlign w:val="baseline"/>
              </w:rPr>
              <w:t>Лук Олнат</w:t>
            </w:r>
          </w:p>
        </w:tc>
        <w:tc>
          <w:tcPr>
            <w:tcW w:w="3261" w:type="dxa"/>
          </w:tcPr>
          <w:p w:rsidR="005B2466" w:rsidRPr="00991C42" w:rsidRDefault="005B2466" w:rsidP="005B2466">
            <w:pPr>
              <w:rPr>
                <w:vertAlign w:val="baseline"/>
              </w:rPr>
            </w:pPr>
            <w:r>
              <w:rPr>
                <w:vertAlign w:val="baseline"/>
              </w:rPr>
              <w:t>Небо припада нама</w:t>
            </w:r>
          </w:p>
        </w:tc>
        <w:tc>
          <w:tcPr>
            <w:tcW w:w="1134" w:type="dxa"/>
          </w:tcPr>
          <w:p w:rsidR="005B2466" w:rsidRPr="00EE2CCF" w:rsidRDefault="005B2466" w:rsidP="005B2466">
            <w:pPr>
              <w:jc w:val="center"/>
              <w:rPr>
                <w:vertAlign w:val="baseline"/>
                <w:lang w:val="sr-Cyrl-CS"/>
              </w:rPr>
            </w:pPr>
          </w:p>
        </w:tc>
        <w:tc>
          <w:tcPr>
            <w:tcW w:w="708" w:type="dxa"/>
          </w:tcPr>
          <w:p w:rsidR="005B2466" w:rsidRPr="00991C42"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3C17C0" w:rsidRDefault="005B2466" w:rsidP="005B2466">
            <w:pPr>
              <w:rPr>
                <w:vertAlign w:val="baseline"/>
              </w:rPr>
            </w:pPr>
          </w:p>
        </w:tc>
        <w:tc>
          <w:tcPr>
            <w:tcW w:w="3261" w:type="dxa"/>
          </w:tcPr>
          <w:p w:rsidR="005B2466" w:rsidRPr="00EE2CCF" w:rsidRDefault="005B2466" w:rsidP="005B2466">
            <w:pPr>
              <w:rPr>
                <w:vertAlign w:val="baseline"/>
                <w:lang w:val="sr-Cyrl-CS"/>
              </w:rPr>
            </w:pPr>
            <w:r>
              <w:rPr>
                <w:vertAlign w:val="baseline"/>
                <w:lang w:val="sr-Cyrl-CS"/>
              </w:rPr>
              <w:t>Српски фудбал кроз Мундијал</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Default="005B2466" w:rsidP="005B2466">
            <w:pPr>
              <w:rPr>
                <w:vertAlign w:val="baseline"/>
              </w:rPr>
            </w:pPr>
          </w:p>
          <w:p w:rsidR="005B2466" w:rsidRPr="00CC36B0"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991C42" w:rsidRDefault="005B2466" w:rsidP="005B2466">
            <w:pPr>
              <w:rPr>
                <w:vertAlign w:val="baseline"/>
              </w:rPr>
            </w:pPr>
            <w:r>
              <w:rPr>
                <w:vertAlign w:val="baseline"/>
              </w:rPr>
              <w:t>Форест Лео</w:t>
            </w:r>
          </w:p>
        </w:tc>
        <w:tc>
          <w:tcPr>
            <w:tcW w:w="3261" w:type="dxa"/>
          </w:tcPr>
          <w:p w:rsidR="005B2466" w:rsidRPr="00EE2CCF" w:rsidRDefault="005B2466" w:rsidP="005B2466">
            <w:pPr>
              <w:rPr>
                <w:vertAlign w:val="baseline"/>
                <w:lang w:val="sr-Cyrl-CS"/>
              </w:rPr>
            </w:pPr>
            <w:r>
              <w:rPr>
                <w:vertAlign w:val="baseline"/>
                <w:lang w:val="sr-Cyrl-CS"/>
              </w:rPr>
              <w:t>Џентлмен</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Деби Макомбер</w:t>
            </w:r>
          </w:p>
        </w:tc>
        <w:tc>
          <w:tcPr>
            <w:tcW w:w="3261" w:type="dxa"/>
          </w:tcPr>
          <w:p w:rsidR="005B2466" w:rsidRPr="00EE2CCF" w:rsidRDefault="005B2466" w:rsidP="005B2466">
            <w:pPr>
              <w:rPr>
                <w:vertAlign w:val="baseline"/>
                <w:lang w:val="sr-Cyrl-CS"/>
              </w:rPr>
            </w:pPr>
            <w:r>
              <w:rPr>
                <w:vertAlign w:val="baseline"/>
                <w:lang w:val="sr-Cyrl-CS"/>
              </w:rPr>
              <w:t>Љубавна писма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Грир Хендрикс, Сара Пеканен</w:t>
            </w:r>
          </w:p>
        </w:tc>
        <w:tc>
          <w:tcPr>
            <w:tcW w:w="3261" w:type="dxa"/>
          </w:tcPr>
          <w:p w:rsidR="005B2466" w:rsidRPr="00EE2CCF" w:rsidRDefault="005B2466" w:rsidP="005B2466">
            <w:pPr>
              <w:rPr>
                <w:vertAlign w:val="baseline"/>
                <w:lang w:val="sr-Cyrl-CS"/>
              </w:rPr>
            </w:pPr>
            <w:r>
              <w:rPr>
                <w:vertAlign w:val="baseline"/>
                <w:lang w:val="sr-Cyrl-CS"/>
              </w:rPr>
              <w:t>Она је између нас</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Рафел Надал Фарерас</w:t>
            </w:r>
          </w:p>
        </w:tc>
        <w:tc>
          <w:tcPr>
            <w:tcW w:w="3261" w:type="dxa"/>
          </w:tcPr>
          <w:p w:rsidR="005B2466" w:rsidRPr="00EE2CCF" w:rsidRDefault="005B2466" w:rsidP="005B2466">
            <w:pPr>
              <w:rPr>
                <w:vertAlign w:val="baseline"/>
                <w:lang w:val="sr-Cyrl-CS"/>
              </w:rPr>
            </w:pPr>
            <w:r>
              <w:rPr>
                <w:vertAlign w:val="baseline"/>
                <w:lang w:val="sr-Cyrl-CS"/>
              </w:rPr>
              <w:t>Проклетство породице Палмизано</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060DD" w:rsidRDefault="005B2466" w:rsidP="005B2466">
            <w:pPr>
              <w:rPr>
                <w:vertAlign w:val="baseline"/>
              </w:rPr>
            </w:pPr>
            <w:r>
              <w:rPr>
                <w:vertAlign w:val="baseline"/>
              </w:rPr>
              <w:t>Карол Бушар</w:t>
            </w:r>
          </w:p>
        </w:tc>
        <w:tc>
          <w:tcPr>
            <w:tcW w:w="3261" w:type="dxa"/>
          </w:tcPr>
          <w:p w:rsidR="005B2466" w:rsidRPr="00EE2CCF" w:rsidRDefault="005B2466" w:rsidP="005B2466">
            <w:pPr>
              <w:rPr>
                <w:vertAlign w:val="baseline"/>
                <w:lang w:val="sr-Cyrl-CS"/>
              </w:rPr>
            </w:pPr>
            <w:r>
              <w:rPr>
                <w:vertAlign w:val="baseline"/>
                <w:lang w:val="sr-Cyrl-CS"/>
              </w:rPr>
              <w:t>Поход</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Викторија ван Тим</w:t>
            </w:r>
          </w:p>
        </w:tc>
        <w:tc>
          <w:tcPr>
            <w:tcW w:w="3261" w:type="dxa"/>
          </w:tcPr>
          <w:p w:rsidR="005B2466" w:rsidRPr="00EE2CCF" w:rsidRDefault="005B2466" w:rsidP="005B2466">
            <w:pPr>
              <w:rPr>
                <w:vertAlign w:val="baseline"/>
                <w:lang w:val="sr-Cyrl-CS"/>
              </w:rPr>
            </w:pPr>
            <w:r>
              <w:rPr>
                <w:vertAlign w:val="baseline"/>
                <w:lang w:val="sr-Cyrl-CS"/>
              </w:rPr>
              <w:t>Љубав као на филму</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Џон Сандфорд</w:t>
            </w:r>
          </w:p>
        </w:tc>
        <w:tc>
          <w:tcPr>
            <w:tcW w:w="3261" w:type="dxa"/>
          </w:tcPr>
          <w:p w:rsidR="005B2466" w:rsidRPr="00EE2CCF" w:rsidRDefault="005B2466" w:rsidP="005B2466">
            <w:pPr>
              <w:rPr>
                <w:vertAlign w:val="baseline"/>
                <w:lang w:val="sr-Cyrl-CS"/>
              </w:rPr>
            </w:pPr>
            <w:r>
              <w:rPr>
                <w:vertAlign w:val="baseline"/>
                <w:lang w:val="sr-Cyrl-CS"/>
              </w:rPr>
              <w:t>Правила више не важе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Џил Пол</w:t>
            </w:r>
          </w:p>
        </w:tc>
        <w:tc>
          <w:tcPr>
            <w:tcW w:w="3261" w:type="dxa"/>
          </w:tcPr>
          <w:p w:rsidR="005B2466" w:rsidRPr="00EE2CCF" w:rsidRDefault="005B2466" w:rsidP="005B2466">
            <w:pPr>
              <w:rPr>
                <w:vertAlign w:val="baseline"/>
                <w:lang w:val="sr-Cyrl-CS"/>
              </w:rPr>
            </w:pPr>
            <w:r>
              <w:rPr>
                <w:vertAlign w:val="baseline"/>
                <w:lang w:val="sr-Cyrl-CS"/>
              </w:rPr>
              <w:t>Огрлица кнегиње Татјане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П.З.Рајзин</w:t>
            </w:r>
          </w:p>
        </w:tc>
        <w:tc>
          <w:tcPr>
            <w:tcW w:w="3261" w:type="dxa"/>
          </w:tcPr>
          <w:p w:rsidR="005B2466" w:rsidRPr="00EE2CCF" w:rsidRDefault="005B2466" w:rsidP="005B2466">
            <w:pPr>
              <w:rPr>
                <w:vertAlign w:val="baseline"/>
                <w:lang w:val="sr-Cyrl-CS"/>
              </w:rPr>
            </w:pPr>
            <w:r>
              <w:rPr>
                <w:vertAlign w:val="baseline"/>
                <w:lang w:val="sr-Cyrl-CS"/>
              </w:rPr>
              <w:t>Срећа за двоје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Н.К.Џемисин</w:t>
            </w:r>
          </w:p>
        </w:tc>
        <w:tc>
          <w:tcPr>
            <w:tcW w:w="3261" w:type="dxa"/>
          </w:tcPr>
          <w:p w:rsidR="005B2466" w:rsidRPr="00EE2CCF" w:rsidRDefault="005B2466" w:rsidP="005B2466">
            <w:pPr>
              <w:rPr>
                <w:vertAlign w:val="baseline"/>
                <w:lang w:val="sr-Cyrl-CS"/>
              </w:rPr>
            </w:pPr>
            <w:r>
              <w:rPr>
                <w:vertAlign w:val="baseline"/>
                <w:lang w:val="sr-Cyrl-CS"/>
              </w:rPr>
              <w:t>Пето годишње доба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Терера Чанг</w:t>
            </w:r>
          </w:p>
        </w:tc>
        <w:tc>
          <w:tcPr>
            <w:tcW w:w="3261" w:type="dxa"/>
          </w:tcPr>
          <w:p w:rsidR="005B2466" w:rsidRPr="00EE2CCF" w:rsidRDefault="005B2466" w:rsidP="005B2466">
            <w:pPr>
              <w:rPr>
                <w:vertAlign w:val="baseline"/>
                <w:lang w:val="sr-Cyrl-CS"/>
              </w:rPr>
            </w:pPr>
            <w:r>
              <w:rPr>
                <w:vertAlign w:val="baseline"/>
                <w:lang w:val="sr-Cyrl-CS"/>
              </w:rPr>
              <w:t>Небо је звало моје име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Елоиза Џејмс</w:t>
            </w:r>
          </w:p>
        </w:tc>
        <w:tc>
          <w:tcPr>
            <w:tcW w:w="3261" w:type="dxa"/>
          </w:tcPr>
          <w:p w:rsidR="005B2466" w:rsidRPr="009B38ED" w:rsidRDefault="005B2466" w:rsidP="005B2466">
            <w:pPr>
              <w:rPr>
                <w:vertAlign w:val="baseline"/>
              </w:rPr>
            </w:pPr>
            <w:r>
              <w:rPr>
                <w:vertAlign w:val="baseline"/>
              </w:rPr>
              <w:t>Срце пуно љубави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55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Џулс Вејк</w:t>
            </w:r>
          </w:p>
        </w:tc>
        <w:tc>
          <w:tcPr>
            <w:tcW w:w="3261" w:type="dxa"/>
          </w:tcPr>
          <w:p w:rsidR="005B2466" w:rsidRPr="00EE2CCF" w:rsidRDefault="005B2466" w:rsidP="005B2466">
            <w:pPr>
              <w:rPr>
                <w:vertAlign w:val="baseline"/>
                <w:lang w:val="sr-Cyrl-CS"/>
              </w:rPr>
            </w:pPr>
            <w:r>
              <w:rPr>
                <w:vertAlign w:val="baseline"/>
                <w:lang w:val="sr-Cyrl-CS"/>
              </w:rPr>
              <w:t>Из Рима с љубављу</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Default="005B2466" w:rsidP="005B2466">
            <w:pPr>
              <w:rPr>
                <w:vertAlign w:val="baseline"/>
              </w:rPr>
            </w:pPr>
          </w:p>
          <w:p w:rsidR="005B2466" w:rsidRPr="00622D5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Кристина Манган</w:t>
            </w:r>
          </w:p>
        </w:tc>
        <w:tc>
          <w:tcPr>
            <w:tcW w:w="3261" w:type="dxa"/>
          </w:tcPr>
          <w:p w:rsidR="005B2466" w:rsidRPr="00EE2CCF" w:rsidRDefault="005B2466" w:rsidP="005B2466">
            <w:pPr>
              <w:rPr>
                <w:vertAlign w:val="baseline"/>
                <w:lang w:val="sr-Cyrl-CS"/>
              </w:rPr>
            </w:pPr>
            <w:r>
              <w:rPr>
                <w:vertAlign w:val="baseline"/>
                <w:lang w:val="sr-Cyrl-CS"/>
              </w:rPr>
              <w:t>Тангерина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p w:rsidR="005B2466" w:rsidRPr="00622D5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Јонас Бонијер</w:t>
            </w:r>
          </w:p>
        </w:tc>
        <w:tc>
          <w:tcPr>
            <w:tcW w:w="3261" w:type="dxa"/>
          </w:tcPr>
          <w:p w:rsidR="005B2466" w:rsidRPr="009B38ED" w:rsidRDefault="005B2466" w:rsidP="005B2466">
            <w:pPr>
              <w:rPr>
                <w:vertAlign w:val="baseline"/>
              </w:rPr>
            </w:pPr>
            <w:r>
              <w:rPr>
                <w:vertAlign w:val="baseline"/>
              </w:rPr>
              <w:t>Пљачка века</w:t>
            </w:r>
          </w:p>
        </w:tc>
        <w:tc>
          <w:tcPr>
            <w:tcW w:w="1134" w:type="dxa"/>
          </w:tcPr>
          <w:p w:rsidR="005B2466" w:rsidRPr="009B38ED" w:rsidRDefault="005B2466" w:rsidP="005B2466">
            <w:pPr>
              <w:jc w:val="center"/>
              <w:rPr>
                <w:vertAlign w:val="baseline"/>
              </w:rPr>
            </w:pPr>
          </w:p>
        </w:tc>
        <w:tc>
          <w:tcPr>
            <w:tcW w:w="708" w:type="dxa"/>
          </w:tcPr>
          <w:p w:rsidR="005B2466" w:rsidRPr="009B38ED" w:rsidRDefault="005B2466" w:rsidP="005B2466">
            <w:pPr>
              <w:rPr>
                <w:vertAlign w:val="baseline"/>
              </w:rPr>
            </w:pPr>
            <w:r>
              <w:rPr>
                <w:vertAlign w:val="baseline"/>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Роузи Волш</w:t>
            </w:r>
          </w:p>
        </w:tc>
        <w:tc>
          <w:tcPr>
            <w:tcW w:w="3261" w:type="dxa"/>
          </w:tcPr>
          <w:p w:rsidR="005B2466" w:rsidRPr="009B38ED" w:rsidRDefault="005B2466" w:rsidP="005B2466">
            <w:pPr>
              <w:rPr>
                <w:vertAlign w:val="baseline"/>
              </w:rPr>
            </w:pPr>
            <w:r>
              <w:rPr>
                <w:vertAlign w:val="baseline"/>
              </w:rPr>
              <w:t>Пропуштен позив</w:t>
            </w:r>
          </w:p>
        </w:tc>
        <w:tc>
          <w:tcPr>
            <w:tcW w:w="1134" w:type="dxa"/>
          </w:tcPr>
          <w:p w:rsidR="005B2466" w:rsidRPr="009B38ED" w:rsidRDefault="005B2466" w:rsidP="005B2466">
            <w:pPr>
              <w:jc w:val="center"/>
              <w:rPr>
                <w:vertAlign w:val="baseline"/>
              </w:rPr>
            </w:pPr>
          </w:p>
        </w:tc>
        <w:tc>
          <w:tcPr>
            <w:tcW w:w="708" w:type="dxa"/>
          </w:tcPr>
          <w:p w:rsidR="005B2466" w:rsidRPr="009B38ED"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Сидни Шелдон</w:t>
            </w:r>
          </w:p>
        </w:tc>
        <w:tc>
          <w:tcPr>
            <w:tcW w:w="3261" w:type="dxa"/>
          </w:tcPr>
          <w:p w:rsidR="005B2466" w:rsidRPr="00EE2CCF" w:rsidRDefault="005B2466" w:rsidP="005B2466">
            <w:pPr>
              <w:rPr>
                <w:vertAlign w:val="baseline"/>
                <w:lang w:val="sr-Cyrl-CS"/>
              </w:rPr>
            </w:pPr>
            <w:r>
              <w:rPr>
                <w:vertAlign w:val="baseline"/>
                <w:lang w:val="sr-Cyrl-CS"/>
              </w:rPr>
              <w:t>Нема удовица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Сем Руле, Кели Питерс</w:t>
            </w:r>
          </w:p>
        </w:tc>
        <w:tc>
          <w:tcPr>
            <w:tcW w:w="3261" w:type="dxa"/>
          </w:tcPr>
          <w:p w:rsidR="005B2466" w:rsidRPr="00EE2CCF" w:rsidRDefault="005B2466" w:rsidP="005B2466">
            <w:pPr>
              <w:rPr>
                <w:vertAlign w:val="baseline"/>
                <w:lang w:val="sr-Cyrl-CS"/>
              </w:rPr>
            </w:pPr>
            <w:r>
              <w:rPr>
                <w:vertAlign w:val="baseline"/>
                <w:lang w:val="sr-Cyrl-CS"/>
              </w:rPr>
              <w:t>На мети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Кетрин Рандел</w:t>
            </w:r>
          </w:p>
        </w:tc>
        <w:tc>
          <w:tcPr>
            <w:tcW w:w="3261" w:type="dxa"/>
          </w:tcPr>
          <w:p w:rsidR="005B2466" w:rsidRPr="00EE2CCF" w:rsidRDefault="005B2466" w:rsidP="005B2466">
            <w:pPr>
              <w:rPr>
                <w:vertAlign w:val="baseline"/>
                <w:lang w:val="sr-Cyrl-CS"/>
              </w:rPr>
            </w:pPr>
            <w:r>
              <w:rPr>
                <w:vertAlign w:val="baseline"/>
                <w:lang w:val="sr-Cyrl-CS"/>
              </w:rPr>
              <w:t>На крововима Париза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Алан и Барбара Пиз</w:t>
            </w:r>
          </w:p>
        </w:tc>
        <w:tc>
          <w:tcPr>
            <w:tcW w:w="3261" w:type="dxa"/>
          </w:tcPr>
          <w:p w:rsidR="005B2466" w:rsidRPr="00EE2CCF" w:rsidRDefault="005B2466" w:rsidP="005B2466">
            <w:pPr>
              <w:rPr>
                <w:vertAlign w:val="baseline"/>
                <w:lang w:val="sr-Cyrl-CS"/>
              </w:rPr>
            </w:pPr>
            <w:r>
              <w:rPr>
                <w:vertAlign w:val="baseline"/>
                <w:lang w:val="sr-Cyrl-CS"/>
              </w:rPr>
              <w:t>Одговор</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Мишел Биси</w:t>
            </w:r>
          </w:p>
        </w:tc>
        <w:tc>
          <w:tcPr>
            <w:tcW w:w="3261" w:type="dxa"/>
          </w:tcPr>
          <w:p w:rsidR="005B2466" w:rsidRPr="00EE2CCF" w:rsidRDefault="005B2466" w:rsidP="005B2466">
            <w:pPr>
              <w:rPr>
                <w:vertAlign w:val="baseline"/>
                <w:lang w:val="sr-Cyrl-CS"/>
              </w:rPr>
            </w:pPr>
            <w:r>
              <w:rPr>
                <w:vertAlign w:val="baseline"/>
                <w:lang w:val="sr-Cyrl-CS"/>
              </w:rPr>
              <w:t>Црни лотос</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F504A6" w:rsidRDefault="005B2466" w:rsidP="005B2466">
            <w:pPr>
              <w:rPr>
                <w:vertAlign w:val="baseline"/>
              </w:rPr>
            </w:pPr>
            <w:r>
              <w:rPr>
                <w:vertAlign w:val="baseline"/>
              </w:rPr>
              <w:t>Марица Град</w:t>
            </w:r>
          </w:p>
        </w:tc>
        <w:tc>
          <w:tcPr>
            <w:tcW w:w="3261" w:type="dxa"/>
          </w:tcPr>
          <w:p w:rsidR="005B2466" w:rsidRPr="00F504A6" w:rsidRDefault="005B2466" w:rsidP="005B2466">
            <w:pPr>
              <w:rPr>
                <w:vertAlign w:val="baseline"/>
              </w:rPr>
            </w:pPr>
            <w:r>
              <w:rPr>
                <w:vertAlign w:val="baseline"/>
              </w:rPr>
              <w:t>Принцеза која је веровала у бајке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Селина Сјак Чин Јок</w:t>
            </w:r>
          </w:p>
        </w:tc>
        <w:tc>
          <w:tcPr>
            <w:tcW w:w="3261" w:type="dxa"/>
          </w:tcPr>
          <w:p w:rsidR="005B2466" w:rsidRPr="00F504A6" w:rsidRDefault="005B2466" w:rsidP="005B2466">
            <w:pPr>
              <w:rPr>
                <w:vertAlign w:val="baseline"/>
              </w:rPr>
            </w:pPr>
            <w:r>
              <w:rPr>
                <w:vertAlign w:val="baseline"/>
              </w:rPr>
              <w:t>Између два света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Лаш Кеплер</w:t>
            </w:r>
          </w:p>
        </w:tc>
        <w:tc>
          <w:tcPr>
            <w:tcW w:w="3261" w:type="dxa"/>
          </w:tcPr>
          <w:p w:rsidR="005B2466" w:rsidRPr="00EE2CCF" w:rsidRDefault="005B2466" w:rsidP="005B2466">
            <w:pPr>
              <w:rPr>
                <w:vertAlign w:val="baseline"/>
                <w:lang w:val="sr-Cyrl-CS"/>
              </w:rPr>
            </w:pPr>
            <w:r>
              <w:rPr>
                <w:vertAlign w:val="baseline"/>
                <w:lang w:val="sr-Cyrl-CS"/>
              </w:rPr>
              <w:t>Кошмар</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Карен Кливланд</w:t>
            </w:r>
          </w:p>
        </w:tc>
        <w:tc>
          <w:tcPr>
            <w:tcW w:w="3261" w:type="dxa"/>
          </w:tcPr>
          <w:p w:rsidR="005B2466" w:rsidRPr="00EE2CCF" w:rsidRDefault="005B2466" w:rsidP="005B2466">
            <w:pPr>
              <w:rPr>
                <w:vertAlign w:val="baseline"/>
                <w:lang w:val="sr-Cyrl-CS"/>
              </w:rPr>
            </w:pPr>
            <w:r>
              <w:rPr>
                <w:vertAlign w:val="baseline"/>
                <w:lang w:val="sr-Cyrl-CS"/>
              </w:rPr>
              <w:t>Морам да знам</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Кети Хопкинс</w:t>
            </w:r>
          </w:p>
        </w:tc>
        <w:tc>
          <w:tcPr>
            <w:tcW w:w="3261" w:type="dxa"/>
          </w:tcPr>
          <w:p w:rsidR="005B2466" w:rsidRPr="00EE2CCF" w:rsidRDefault="005B2466" w:rsidP="005B2466">
            <w:pPr>
              <w:rPr>
                <w:vertAlign w:val="baseline"/>
                <w:lang w:val="sr-Cyrl-CS"/>
              </w:rPr>
            </w:pPr>
            <w:r>
              <w:rPr>
                <w:vertAlign w:val="baseline"/>
                <w:lang w:val="sr-Cyrl-CS"/>
              </w:rPr>
              <w:t>Сви заједно</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lang w:val="sr-Cyrl-CS"/>
              </w:rPr>
            </w:pPr>
          </w:p>
          <w:p w:rsidR="005B2466" w:rsidRDefault="005B2466" w:rsidP="005B2466">
            <w:pPr>
              <w:jc w:val="right"/>
              <w:rPr>
                <w:vertAlign w:val="baseline"/>
                <w:lang w:val="sr-Cyrl-CS"/>
              </w:rPr>
            </w:pPr>
          </w:p>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Кери Еликс</w:t>
            </w:r>
          </w:p>
        </w:tc>
        <w:tc>
          <w:tcPr>
            <w:tcW w:w="3261" w:type="dxa"/>
          </w:tcPr>
          <w:p w:rsidR="005B2466" w:rsidRPr="00EE2CCF" w:rsidRDefault="005B2466" w:rsidP="005B2466">
            <w:pPr>
              <w:rPr>
                <w:vertAlign w:val="baseline"/>
                <w:lang w:val="sr-Cyrl-CS"/>
              </w:rPr>
            </w:pPr>
            <w:r>
              <w:rPr>
                <w:vertAlign w:val="baseline"/>
                <w:lang w:val="sr-Cyrl-CS"/>
              </w:rPr>
              <w:t>Дуга летња ноћ</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lang w:val="sr-Cyrl-CS"/>
              </w:rPr>
            </w:pPr>
          </w:p>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Глен Купер</w:t>
            </w:r>
          </w:p>
        </w:tc>
        <w:tc>
          <w:tcPr>
            <w:tcW w:w="3261" w:type="dxa"/>
          </w:tcPr>
          <w:p w:rsidR="005B2466" w:rsidRPr="00EE2CCF" w:rsidRDefault="005B2466" w:rsidP="005B2466">
            <w:pPr>
              <w:rPr>
                <w:vertAlign w:val="baseline"/>
                <w:lang w:val="sr-Cyrl-CS"/>
              </w:rPr>
            </w:pPr>
            <w:r>
              <w:rPr>
                <w:vertAlign w:val="baseline"/>
                <w:lang w:val="sr-Cyrl-CS"/>
              </w:rPr>
              <w:t>У сазвежђу овна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Ник Кларк Виндо</w:t>
            </w:r>
          </w:p>
        </w:tc>
        <w:tc>
          <w:tcPr>
            <w:tcW w:w="3261" w:type="dxa"/>
          </w:tcPr>
          <w:p w:rsidR="005B2466" w:rsidRPr="00EE2CCF" w:rsidRDefault="005B2466" w:rsidP="005B2466">
            <w:pPr>
              <w:rPr>
                <w:vertAlign w:val="baseline"/>
                <w:lang w:val="sr-Cyrl-CS"/>
              </w:rPr>
            </w:pPr>
            <w:r>
              <w:rPr>
                <w:vertAlign w:val="baseline"/>
                <w:lang w:val="sr-Cyrl-CS"/>
              </w:rPr>
              <w:t>Фид</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66782" w:rsidRDefault="005B2466" w:rsidP="005B2466">
            <w:pPr>
              <w:rPr>
                <w:vertAlign w:val="baseline"/>
              </w:rPr>
            </w:pPr>
            <w:r>
              <w:rPr>
                <w:vertAlign w:val="baseline"/>
              </w:rPr>
              <w:t>Мелба Ескобар</w:t>
            </w:r>
          </w:p>
        </w:tc>
        <w:tc>
          <w:tcPr>
            <w:tcW w:w="3261" w:type="dxa"/>
          </w:tcPr>
          <w:p w:rsidR="005B2466" w:rsidRPr="00166782" w:rsidRDefault="005B2466" w:rsidP="005B2466">
            <w:pPr>
              <w:rPr>
                <w:vertAlign w:val="baseline"/>
              </w:rPr>
            </w:pPr>
            <w:r>
              <w:rPr>
                <w:vertAlign w:val="baseline"/>
              </w:rPr>
              <w:t>Салон тајни</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 xml:space="preserve">Алесија де Лука    </w:t>
            </w:r>
          </w:p>
        </w:tc>
        <w:tc>
          <w:tcPr>
            <w:tcW w:w="3261" w:type="dxa"/>
          </w:tcPr>
          <w:p w:rsidR="005B2466" w:rsidRPr="00EE2CCF" w:rsidRDefault="005B2466" w:rsidP="005B2466">
            <w:pPr>
              <w:rPr>
                <w:vertAlign w:val="baseline"/>
                <w:lang w:val="sr-Cyrl-CS"/>
              </w:rPr>
            </w:pPr>
            <w:r>
              <w:rPr>
                <w:vertAlign w:val="baseline"/>
                <w:lang w:val="sr-Cyrl-CS"/>
              </w:rPr>
              <w:t>У знаку судбине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Нора Робертс</w:t>
            </w:r>
          </w:p>
        </w:tc>
        <w:tc>
          <w:tcPr>
            <w:tcW w:w="3261" w:type="dxa"/>
          </w:tcPr>
          <w:p w:rsidR="005B2466" w:rsidRPr="00C405BC" w:rsidRDefault="005B2466" w:rsidP="005B2466">
            <w:pPr>
              <w:rPr>
                <w:vertAlign w:val="baseline"/>
              </w:rPr>
            </w:pPr>
            <w:r>
              <w:rPr>
                <w:vertAlign w:val="baseline"/>
              </w:rPr>
              <w:t>Обала сећања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Скот Пек</w:t>
            </w:r>
          </w:p>
        </w:tc>
        <w:tc>
          <w:tcPr>
            <w:tcW w:w="3261" w:type="dxa"/>
          </w:tcPr>
          <w:p w:rsidR="005B2466" w:rsidRPr="00EE2CCF" w:rsidRDefault="005B2466" w:rsidP="005B2466">
            <w:pPr>
              <w:rPr>
                <w:vertAlign w:val="baseline"/>
                <w:lang w:val="sr-Cyrl-CS"/>
              </w:rPr>
            </w:pPr>
            <w:r>
              <w:rPr>
                <w:vertAlign w:val="baseline"/>
                <w:lang w:val="sr-Cyrl-CS"/>
              </w:rPr>
              <w:t>Пут којим се ређе иде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Игор Берглер</w:t>
            </w:r>
          </w:p>
        </w:tc>
        <w:tc>
          <w:tcPr>
            <w:tcW w:w="3261" w:type="dxa"/>
          </w:tcPr>
          <w:p w:rsidR="005B2466" w:rsidRPr="00EE2CCF" w:rsidRDefault="005B2466" w:rsidP="005B2466">
            <w:pPr>
              <w:rPr>
                <w:vertAlign w:val="baseline"/>
                <w:lang w:val="sr-Cyrl-CS"/>
              </w:rPr>
            </w:pPr>
            <w:r>
              <w:rPr>
                <w:vertAlign w:val="baseline"/>
                <w:lang w:val="sr-Cyrl-CS"/>
              </w:rPr>
              <w:t>Изгубљена библија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3578C" w:rsidRDefault="005B2466" w:rsidP="005B2466">
            <w:pPr>
              <w:pStyle w:val="ListBullet"/>
              <w:numPr>
                <w:ilvl w:val="0"/>
                <w:numId w:val="0"/>
              </w:numPr>
              <w:rPr>
                <w:vertAlign w:val="baseline"/>
                <w:lang w:val="sr-Cyrl-CS"/>
              </w:rPr>
            </w:pPr>
            <w:r>
              <w:rPr>
                <w:vertAlign w:val="baseline"/>
                <w:lang w:val="sr-Cyrl-CS"/>
              </w:rPr>
              <w:t>Сузана Лопез Рубио</w:t>
            </w:r>
          </w:p>
        </w:tc>
        <w:tc>
          <w:tcPr>
            <w:tcW w:w="3261" w:type="dxa"/>
          </w:tcPr>
          <w:p w:rsidR="005B2466" w:rsidRPr="00433E82" w:rsidRDefault="005B2466" w:rsidP="005B2466">
            <w:pPr>
              <w:rPr>
                <w:vertAlign w:val="baseline"/>
              </w:rPr>
            </w:pPr>
            <w:r>
              <w:rPr>
                <w:vertAlign w:val="baseline"/>
              </w:rPr>
              <w:t>Место звано чаролија</w:t>
            </w:r>
          </w:p>
        </w:tc>
        <w:tc>
          <w:tcPr>
            <w:tcW w:w="1134" w:type="dxa"/>
          </w:tcPr>
          <w:p w:rsidR="005B2466" w:rsidRPr="00433E82" w:rsidRDefault="005B2466" w:rsidP="005B2466">
            <w:pPr>
              <w:jc w:val="center"/>
              <w:rPr>
                <w:vertAlign w:val="baseline"/>
              </w:rPr>
            </w:pPr>
          </w:p>
        </w:tc>
        <w:tc>
          <w:tcPr>
            <w:tcW w:w="708" w:type="dxa"/>
          </w:tcPr>
          <w:p w:rsidR="005B2466" w:rsidRPr="00433E82"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433E82" w:rsidRDefault="005B2466" w:rsidP="005B2466">
            <w:pPr>
              <w:rPr>
                <w:vertAlign w:val="baseline"/>
              </w:rPr>
            </w:pPr>
            <w:r>
              <w:rPr>
                <w:vertAlign w:val="baseline"/>
              </w:rPr>
              <w:t>Рајан Холидеј</w:t>
            </w:r>
          </w:p>
        </w:tc>
        <w:tc>
          <w:tcPr>
            <w:tcW w:w="3261" w:type="dxa"/>
          </w:tcPr>
          <w:p w:rsidR="005B2466" w:rsidRPr="00433E82" w:rsidRDefault="005B2466" w:rsidP="005B2466">
            <w:pPr>
              <w:rPr>
                <w:vertAlign w:val="baseline"/>
              </w:rPr>
            </w:pPr>
            <w:r>
              <w:rPr>
                <w:vertAlign w:val="baseline"/>
              </w:rPr>
              <w:t>Его је непријатељ</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433E82" w:rsidRDefault="005B2466" w:rsidP="005B2466">
            <w:pPr>
              <w:rPr>
                <w:vertAlign w:val="baseline"/>
              </w:rPr>
            </w:pPr>
            <w:r>
              <w:rPr>
                <w:vertAlign w:val="baseline"/>
              </w:rPr>
              <w:t>Немањићи-светородна династија</w:t>
            </w:r>
          </w:p>
        </w:tc>
        <w:tc>
          <w:tcPr>
            <w:tcW w:w="1134" w:type="dxa"/>
          </w:tcPr>
          <w:p w:rsidR="005B2466" w:rsidRPr="00433E82" w:rsidRDefault="005B2466" w:rsidP="005B2466">
            <w:pPr>
              <w:jc w:val="center"/>
              <w:rPr>
                <w:vertAlign w:val="baseline"/>
              </w:rPr>
            </w:pPr>
          </w:p>
        </w:tc>
        <w:tc>
          <w:tcPr>
            <w:tcW w:w="708" w:type="dxa"/>
          </w:tcPr>
          <w:p w:rsidR="005B2466" w:rsidRPr="00433E82"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433E82" w:rsidRDefault="005B2466" w:rsidP="005B2466">
            <w:pPr>
              <w:rPr>
                <w:vertAlign w:val="baseline"/>
              </w:rPr>
            </w:pPr>
            <w:r>
              <w:rPr>
                <w:vertAlign w:val="baseline"/>
              </w:rPr>
              <w:t>Холи Рингланд</w:t>
            </w:r>
          </w:p>
        </w:tc>
        <w:tc>
          <w:tcPr>
            <w:tcW w:w="3261" w:type="dxa"/>
          </w:tcPr>
          <w:p w:rsidR="005B2466" w:rsidRPr="005B09A8" w:rsidRDefault="005B2466" w:rsidP="005B2466">
            <w:pPr>
              <w:rPr>
                <w:vertAlign w:val="baseline"/>
              </w:rPr>
            </w:pPr>
            <w:r>
              <w:rPr>
                <w:vertAlign w:val="baseline"/>
              </w:rPr>
              <w:t>Изгубљени цветови Алис Харт</w:t>
            </w:r>
          </w:p>
        </w:tc>
        <w:tc>
          <w:tcPr>
            <w:tcW w:w="1134" w:type="dxa"/>
          </w:tcPr>
          <w:p w:rsidR="005B2466" w:rsidRPr="005B09A8" w:rsidRDefault="005B2466" w:rsidP="005B2466">
            <w:pPr>
              <w:jc w:val="center"/>
              <w:rPr>
                <w:vertAlign w:val="baseline"/>
              </w:rPr>
            </w:pPr>
          </w:p>
        </w:tc>
        <w:tc>
          <w:tcPr>
            <w:tcW w:w="708" w:type="dxa"/>
          </w:tcPr>
          <w:p w:rsidR="005B2466" w:rsidRPr="005B09A8"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Вилијам Ч. Ремпел</w:t>
            </w:r>
          </w:p>
        </w:tc>
        <w:tc>
          <w:tcPr>
            <w:tcW w:w="3261" w:type="dxa"/>
          </w:tcPr>
          <w:p w:rsidR="005B2466" w:rsidRPr="005B09A8" w:rsidRDefault="005B2466" w:rsidP="005B2466">
            <w:pPr>
              <w:rPr>
                <w:vertAlign w:val="baseline"/>
              </w:rPr>
            </w:pPr>
            <w:r>
              <w:rPr>
                <w:vertAlign w:val="baseline"/>
              </w:rPr>
              <w:t>У царству картела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Сандра Браун</w:t>
            </w:r>
          </w:p>
        </w:tc>
        <w:tc>
          <w:tcPr>
            <w:tcW w:w="3261" w:type="dxa"/>
          </w:tcPr>
          <w:p w:rsidR="005B2466" w:rsidRPr="00EE2CCF" w:rsidRDefault="005B2466" w:rsidP="005B2466">
            <w:pPr>
              <w:rPr>
                <w:vertAlign w:val="baseline"/>
                <w:lang w:val="sr-Cyrl-CS"/>
              </w:rPr>
            </w:pPr>
            <w:r>
              <w:rPr>
                <w:vertAlign w:val="baseline"/>
                <w:lang w:val="sr-Cyrl-CS"/>
              </w:rPr>
              <w:t>Идол нације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Стив Бери</w:t>
            </w:r>
          </w:p>
        </w:tc>
        <w:tc>
          <w:tcPr>
            <w:tcW w:w="3261" w:type="dxa"/>
          </w:tcPr>
          <w:p w:rsidR="005B2466" w:rsidRDefault="005B2466" w:rsidP="005B2466">
            <w:pPr>
              <w:rPr>
                <w:vertAlign w:val="baseline"/>
                <w:lang w:val="sr-Cyrl-CS"/>
              </w:rPr>
            </w:pPr>
            <w:r>
              <w:rPr>
                <w:vertAlign w:val="baseline"/>
                <w:lang w:val="sr-Cyrl-CS"/>
              </w:rPr>
              <w:t>Кључеви пакла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3</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5B09A8" w:rsidRDefault="005B2466" w:rsidP="005B2466">
            <w:pPr>
              <w:rPr>
                <w:vertAlign w:val="baseline"/>
              </w:rPr>
            </w:pPr>
            <w:r>
              <w:rPr>
                <w:vertAlign w:val="baseline"/>
              </w:rPr>
              <w:t>Ирвинг Стоун</w:t>
            </w:r>
          </w:p>
        </w:tc>
        <w:tc>
          <w:tcPr>
            <w:tcW w:w="3261" w:type="dxa"/>
          </w:tcPr>
          <w:p w:rsidR="005B2466" w:rsidRDefault="005B2466" w:rsidP="005B2466">
            <w:pPr>
              <w:rPr>
                <w:vertAlign w:val="baseline"/>
                <w:lang w:val="sr-Cyrl-CS"/>
              </w:rPr>
            </w:pPr>
            <w:r>
              <w:rPr>
                <w:vertAlign w:val="baseline"/>
                <w:lang w:val="sr-Cyrl-CS"/>
              </w:rPr>
              <w:t>Страдања душе 1. део</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6F2811" w:rsidRDefault="005B2466" w:rsidP="005B2466">
            <w:pPr>
              <w:rPr>
                <w:vertAlign w:val="baseline"/>
              </w:rPr>
            </w:pPr>
            <w:r>
              <w:rPr>
                <w:vertAlign w:val="baseline"/>
              </w:rPr>
              <w:t>Јуси Адлер-Олсен</w:t>
            </w:r>
          </w:p>
        </w:tc>
        <w:tc>
          <w:tcPr>
            <w:tcW w:w="3261" w:type="dxa"/>
          </w:tcPr>
          <w:p w:rsidR="005B2466" w:rsidRDefault="005B2466" w:rsidP="005B2466">
            <w:pPr>
              <w:rPr>
                <w:vertAlign w:val="baseline"/>
                <w:lang w:val="sr-Cyrl-CS"/>
              </w:rPr>
            </w:pPr>
            <w:r>
              <w:rPr>
                <w:vertAlign w:val="baseline"/>
                <w:lang w:val="sr-Cyrl-CS"/>
              </w:rPr>
              <w:t>Селфи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3</w:t>
            </w:r>
          </w:p>
        </w:tc>
        <w:tc>
          <w:tcPr>
            <w:tcW w:w="993" w:type="dxa"/>
          </w:tcPr>
          <w:p w:rsidR="005B2466" w:rsidRDefault="005B2466" w:rsidP="005B2466">
            <w:pPr>
              <w:jc w:val="right"/>
              <w:rPr>
                <w:vertAlign w:val="baseline"/>
              </w:rPr>
            </w:pPr>
          </w:p>
          <w:p w:rsidR="005B2466" w:rsidRDefault="005B2466" w:rsidP="005B2466">
            <w:pPr>
              <w:jc w:val="right"/>
              <w:rPr>
                <w:vertAlign w:val="baseline"/>
              </w:rPr>
            </w:pPr>
          </w:p>
          <w:p w:rsidR="005B2466" w:rsidRPr="00622D5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F7936" w:rsidRDefault="005B2466" w:rsidP="005B2466">
            <w:pPr>
              <w:rPr>
                <w:vertAlign w:val="baseline"/>
              </w:rPr>
            </w:pPr>
            <w:r>
              <w:rPr>
                <w:vertAlign w:val="baseline"/>
              </w:rPr>
              <w:t>Патриша Вилсон</w:t>
            </w:r>
          </w:p>
        </w:tc>
        <w:tc>
          <w:tcPr>
            <w:tcW w:w="3261" w:type="dxa"/>
          </w:tcPr>
          <w:p w:rsidR="005B2466" w:rsidRPr="00BF7936" w:rsidRDefault="005B2466" w:rsidP="005B2466">
            <w:pPr>
              <w:rPr>
                <w:vertAlign w:val="baseline"/>
              </w:rPr>
            </w:pPr>
            <w:r>
              <w:rPr>
                <w:vertAlign w:val="baseline"/>
              </w:rPr>
              <w:t>Не плачи за мном</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2</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F7936" w:rsidRDefault="005B2466" w:rsidP="005B2466">
            <w:pPr>
              <w:rPr>
                <w:vertAlign w:val="baseline"/>
              </w:rPr>
            </w:pPr>
            <w:r>
              <w:rPr>
                <w:vertAlign w:val="baseline"/>
              </w:rPr>
              <w:t>Донато Каризи</w:t>
            </w:r>
          </w:p>
        </w:tc>
        <w:tc>
          <w:tcPr>
            <w:tcW w:w="3261" w:type="dxa"/>
          </w:tcPr>
          <w:p w:rsidR="005B2466" w:rsidRDefault="005B2466" w:rsidP="005B2466">
            <w:pPr>
              <w:rPr>
                <w:vertAlign w:val="baseline"/>
                <w:lang w:val="sr-Cyrl-CS"/>
              </w:rPr>
            </w:pPr>
            <w:r>
              <w:rPr>
                <w:vertAlign w:val="baseline"/>
                <w:lang w:val="sr-Cyrl-CS"/>
              </w:rPr>
              <w:t>Човек из лавиринта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3</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F7936" w:rsidRDefault="005B2466" w:rsidP="005B2466">
            <w:pPr>
              <w:rPr>
                <w:vertAlign w:val="baseline"/>
              </w:rPr>
            </w:pPr>
            <w:r>
              <w:rPr>
                <w:vertAlign w:val="baseline"/>
              </w:rPr>
              <w:t>Гијом Мусо</w:t>
            </w:r>
          </w:p>
        </w:tc>
        <w:tc>
          <w:tcPr>
            <w:tcW w:w="3261" w:type="dxa"/>
          </w:tcPr>
          <w:p w:rsidR="005B2466" w:rsidRDefault="005B2466" w:rsidP="005B2466">
            <w:pPr>
              <w:rPr>
                <w:vertAlign w:val="baseline"/>
                <w:lang w:val="sr-Cyrl-CS"/>
              </w:rPr>
            </w:pPr>
            <w:r>
              <w:rPr>
                <w:vertAlign w:val="baseline"/>
                <w:lang w:val="sr-Cyrl-CS"/>
              </w:rPr>
              <w:t>Девојка и ноћ</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4</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57A27" w:rsidRDefault="005B2466" w:rsidP="005B2466">
            <w:pPr>
              <w:rPr>
                <w:vertAlign w:val="baseline"/>
              </w:rPr>
            </w:pPr>
            <w:r>
              <w:rPr>
                <w:vertAlign w:val="baseline"/>
              </w:rPr>
              <w:t>Керсти Менинг</w:t>
            </w:r>
          </w:p>
        </w:tc>
        <w:tc>
          <w:tcPr>
            <w:tcW w:w="3261" w:type="dxa"/>
          </w:tcPr>
          <w:p w:rsidR="005B2466" w:rsidRDefault="005B2466" w:rsidP="005B2466">
            <w:pPr>
              <w:rPr>
                <w:vertAlign w:val="baseline"/>
                <w:lang w:val="sr-Cyrl-CS"/>
              </w:rPr>
            </w:pPr>
            <w:r>
              <w:rPr>
                <w:vertAlign w:val="baseline"/>
                <w:lang w:val="sr-Cyrl-CS"/>
              </w:rPr>
              <w:t>Артемидин цвет</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 xml:space="preserve">Фјодор М. </w:t>
            </w:r>
            <w:r w:rsidRPr="00BF7936">
              <w:rPr>
                <w:vertAlign w:val="baseline"/>
              </w:rPr>
              <w:t>Достојевски</w:t>
            </w:r>
          </w:p>
        </w:tc>
        <w:tc>
          <w:tcPr>
            <w:tcW w:w="3261" w:type="dxa"/>
          </w:tcPr>
          <w:p w:rsidR="005B2466" w:rsidRDefault="005B2466" w:rsidP="005B2466">
            <w:pPr>
              <w:rPr>
                <w:vertAlign w:val="baseline"/>
                <w:lang w:val="sr-Cyrl-CS"/>
              </w:rPr>
            </w:pPr>
            <w:r w:rsidRPr="00BF7936">
              <w:rPr>
                <w:vertAlign w:val="baseline"/>
              </w:rPr>
              <w:t>Kомплет Достојевски 1–8 садржи 8 књига: Браћа Kарамазови I, Браћа Kарамазови II, Идиот, Понижени и увређени – Kоцкар, Записи из подземља – Записи из мртвог, Зли дуси I, Зли дуси II, Злочин и казна.</w:t>
            </w:r>
            <w:r>
              <w:rPr>
                <w:vertAlign w:val="baseline"/>
                <w:lang w:val="en-US"/>
              </w:rPr>
              <w:t xml:space="preserve"> </w:t>
            </w:r>
            <w:r>
              <w:rPr>
                <w:vertAlign w:val="baseline"/>
              </w:rPr>
              <w:t>Издање 2018.</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57A27" w:rsidRDefault="005B2466" w:rsidP="005B2466">
            <w:pPr>
              <w:rPr>
                <w:vertAlign w:val="baseline"/>
              </w:rPr>
            </w:pPr>
            <w:r>
              <w:rPr>
                <w:vertAlign w:val="baseline"/>
              </w:rPr>
              <w:t>Ивана Плехингер</w:t>
            </w:r>
          </w:p>
        </w:tc>
        <w:tc>
          <w:tcPr>
            <w:tcW w:w="3261" w:type="dxa"/>
          </w:tcPr>
          <w:p w:rsidR="005B2466" w:rsidRDefault="005B2466" w:rsidP="005B2466">
            <w:pPr>
              <w:rPr>
                <w:vertAlign w:val="baseline"/>
                <w:lang w:val="sr-Cyrl-CS"/>
              </w:rPr>
            </w:pPr>
            <w:r>
              <w:rPr>
                <w:vertAlign w:val="baseline"/>
                <w:lang w:val="sr-Cyrl-CS"/>
              </w:rPr>
              <w:t>Оно што остаје, увек љубав је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57A27" w:rsidRDefault="005B2466" w:rsidP="005B2466">
            <w:pPr>
              <w:rPr>
                <w:vertAlign w:val="baseline"/>
              </w:rPr>
            </w:pPr>
            <w:r>
              <w:rPr>
                <w:vertAlign w:val="baseline"/>
              </w:rPr>
              <w:t>Франсиско Хагенлек</w:t>
            </w:r>
          </w:p>
        </w:tc>
        <w:tc>
          <w:tcPr>
            <w:tcW w:w="3261" w:type="dxa"/>
          </w:tcPr>
          <w:p w:rsidR="005B2466" w:rsidRDefault="005B2466" w:rsidP="005B2466">
            <w:pPr>
              <w:rPr>
                <w:vertAlign w:val="baseline"/>
                <w:lang w:val="sr-Cyrl-CS"/>
              </w:rPr>
            </w:pPr>
            <w:r>
              <w:rPr>
                <w:vertAlign w:val="baseline"/>
                <w:lang w:val="sr-Cyrl-CS"/>
              </w:rPr>
              <w:t>Дијаблеро</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57A27" w:rsidRDefault="005B2466" w:rsidP="005B2466">
            <w:pPr>
              <w:rPr>
                <w:vertAlign w:val="baseline"/>
              </w:rPr>
            </w:pPr>
            <w:r>
              <w:rPr>
                <w:vertAlign w:val="baseline"/>
              </w:rPr>
              <w:t>Марк Саливан</w:t>
            </w:r>
          </w:p>
        </w:tc>
        <w:tc>
          <w:tcPr>
            <w:tcW w:w="3261" w:type="dxa"/>
          </w:tcPr>
          <w:p w:rsidR="005B2466" w:rsidRDefault="005B2466" w:rsidP="005B2466">
            <w:pPr>
              <w:rPr>
                <w:vertAlign w:val="baseline"/>
                <w:lang w:val="sr-Cyrl-CS"/>
              </w:rPr>
            </w:pPr>
            <w:r>
              <w:rPr>
                <w:vertAlign w:val="baseline"/>
                <w:lang w:val="sr-Cyrl-CS"/>
              </w:rPr>
              <w:t>Под гримизним небом</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6E4B29" w:rsidRDefault="005B2466" w:rsidP="005B2466">
            <w:pPr>
              <w:rPr>
                <w:vertAlign w:val="baseline"/>
              </w:rPr>
            </w:pPr>
            <w:r>
              <w:rPr>
                <w:vertAlign w:val="baseline"/>
              </w:rPr>
              <w:t>Роберт Ладлам</w:t>
            </w:r>
          </w:p>
        </w:tc>
        <w:tc>
          <w:tcPr>
            <w:tcW w:w="3261" w:type="dxa"/>
          </w:tcPr>
          <w:p w:rsidR="005B2466" w:rsidRDefault="005B2466" w:rsidP="005B2466">
            <w:pPr>
              <w:rPr>
                <w:vertAlign w:val="baseline"/>
                <w:lang w:val="sr-Cyrl-CS"/>
              </w:rPr>
            </w:pPr>
            <w:r>
              <w:rPr>
                <w:vertAlign w:val="baseline"/>
                <w:lang w:val="sr-Cyrl-CS"/>
              </w:rPr>
              <w:t>Борнова одмазда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6E4B29" w:rsidRDefault="005B2466" w:rsidP="005B2466">
            <w:pPr>
              <w:rPr>
                <w:vertAlign w:val="baseline"/>
              </w:rPr>
            </w:pPr>
            <w:r>
              <w:rPr>
                <w:vertAlign w:val="baseline"/>
              </w:rPr>
              <w:t>Дон Мигуел Руис</w:t>
            </w:r>
          </w:p>
        </w:tc>
        <w:tc>
          <w:tcPr>
            <w:tcW w:w="3261" w:type="dxa"/>
          </w:tcPr>
          <w:p w:rsidR="005B2466" w:rsidRDefault="005B2466" w:rsidP="005B2466">
            <w:pPr>
              <w:rPr>
                <w:vertAlign w:val="baseline"/>
                <w:lang w:val="sr-Cyrl-CS"/>
              </w:rPr>
            </w:pPr>
            <w:r>
              <w:rPr>
                <w:vertAlign w:val="baseline"/>
                <w:lang w:val="sr-Cyrl-CS"/>
              </w:rPr>
              <w:t>Три питања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774B8" w:rsidRDefault="005B2466" w:rsidP="005B2466">
            <w:pPr>
              <w:rPr>
                <w:vertAlign w:val="baseline"/>
              </w:rPr>
            </w:pPr>
            <w:r>
              <w:rPr>
                <w:vertAlign w:val="baseline"/>
              </w:rPr>
              <w:t>Матео Срукул</w:t>
            </w:r>
          </w:p>
        </w:tc>
        <w:tc>
          <w:tcPr>
            <w:tcW w:w="3261" w:type="dxa"/>
          </w:tcPr>
          <w:p w:rsidR="005B2466" w:rsidRDefault="005B2466" w:rsidP="005B2466">
            <w:pPr>
              <w:rPr>
                <w:vertAlign w:val="baseline"/>
                <w:lang w:val="sr-Cyrl-CS"/>
              </w:rPr>
            </w:pPr>
            <w:r>
              <w:rPr>
                <w:vertAlign w:val="baseline"/>
                <w:lang w:val="sr-Cyrl-CS"/>
              </w:rPr>
              <w:t>Династија Медичи: пропаст једне породице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45066A" w:rsidRDefault="005B2466" w:rsidP="005B2466">
            <w:pPr>
              <w:rPr>
                <w:vertAlign w:val="baseline"/>
              </w:rPr>
            </w:pPr>
            <w:r>
              <w:rPr>
                <w:vertAlign w:val="baseline"/>
              </w:rPr>
              <w:t>Микаел Јорт, Ханс Росенфелт</w:t>
            </w:r>
          </w:p>
        </w:tc>
        <w:tc>
          <w:tcPr>
            <w:tcW w:w="3261" w:type="dxa"/>
          </w:tcPr>
          <w:p w:rsidR="005B2466" w:rsidRDefault="005B2466" w:rsidP="005B2466">
            <w:pPr>
              <w:rPr>
                <w:vertAlign w:val="baseline"/>
                <w:lang w:val="sr-Cyrl-CS"/>
              </w:rPr>
            </w:pPr>
            <w:r>
              <w:rPr>
                <w:vertAlign w:val="baseline"/>
                <w:lang w:val="sr-Cyrl-CS"/>
              </w:rPr>
              <w:t>Девојка која је ћутала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3</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D5EDC" w:rsidRDefault="005B2466" w:rsidP="005B2466">
            <w:pPr>
              <w:rPr>
                <w:vertAlign w:val="baseline"/>
              </w:rPr>
            </w:pPr>
            <w:r>
              <w:rPr>
                <w:vertAlign w:val="baseline"/>
              </w:rPr>
              <w:t>Аманда Квик</w:t>
            </w:r>
          </w:p>
        </w:tc>
        <w:tc>
          <w:tcPr>
            <w:tcW w:w="3261" w:type="dxa"/>
          </w:tcPr>
          <w:p w:rsidR="005B2466" w:rsidRDefault="005B2466" w:rsidP="005B2466">
            <w:pPr>
              <w:rPr>
                <w:vertAlign w:val="baseline"/>
                <w:lang w:val="sr-Cyrl-CS"/>
              </w:rPr>
            </w:pPr>
            <w:r>
              <w:rPr>
                <w:vertAlign w:val="baseline"/>
                <w:lang w:val="sr-Cyrl-CS"/>
              </w:rPr>
              <w:t>Девојка с тајном</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3</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D5EDC" w:rsidRDefault="005B2466" w:rsidP="005B2466">
            <w:pPr>
              <w:rPr>
                <w:vertAlign w:val="baseline"/>
              </w:rPr>
            </w:pPr>
            <w:r>
              <w:rPr>
                <w:vertAlign w:val="baseline"/>
              </w:rPr>
              <w:t>Ема Мос</w:t>
            </w:r>
          </w:p>
        </w:tc>
        <w:tc>
          <w:tcPr>
            <w:tcW w:w="3261" w:type="dxa"/>
          </w:tcPr>
          <w:p w:rsidR="005B2466" w:rsidRDefault="005B2466" w:rsidP="005B2466">
            <w:pPr>
              <w:rPr>
                <w:vertAlign w:val="baseline"/>
                <w:lang w:val="sr-Cyrl-CS"/>
              </w:rPr>
            </w:pPr>
            <w:r>
              <w:rPr>
                <w:vertAlign w:val="baseline"/>
                <w:lang w:val="sr-Cyrl-CS"/>
              </w:rPr>
              <w:t>Мале влогерке: паклени план</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D5EDC" w:rsidRDefault="005B2466" w:rsidP="005B2466">
            <w:pPr>
              <w:rPr>
                <w:vertAlign w:val="baseline"/>
              </w:rPr>
            </w:pPr>
            <w:r>
              <w:rPr>
                <w:vertAlign w:val="baseline"/>
              </w:rPr>
              <w:t>Џоџо Мојес</w:t>
            </w:r>
          </w:p>
        </w:tc>
        <w:tc>
          <w:tcPr>
            <w:tcW w:w="3261" w:type="dxa"/>
          </w:tcPr>
          <w:p w:rsidR="005B2466" w:rsidRDefault="005B2466" w:rsidP="005B2466">
            <w:pPr>
              <w:rPr>
                <w:vertAlign w:val="baseline"/>
                <w:lang w:val="sr-Cyrl-CS"/>
              </w:rPr>
            </w:pPr>
            <w:r>
              <w:rPr>
                <w:vertAlign w:val="baseline"/>
                <w:lang w:val="sr-Cyrl-CS"/>
              </w:rPr>
              <w:t>Заувек мој драги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4972C1" w:rsidRDefault="005B2466" w:rsidP="005B2466">
            <w:pPr>
              <w:rPr>
                <w:vertAlign w:val="baseline"/>
              </w:rPr>
            </w:pPr>
            <w:r>
              <w:rPr>
                <w:vertAlign w:val="baseline"/>
              </w:rPr>
              <w:t>Дарио Коренти</w:t>
            </w:r>
          </w:p>
        </w:tc>
        <w:tc>
          <w:tcPr>
            <w:tcW w:w="3261" w:type="dxa"/>
          </w:tcPr>
          <w:p w:rsidR="005B2466" w:rsidRDefault="005B2466" w:rsidP="005B2466">
            <w:pPr>
              <w:rPr>
                <w:vertAlign w:val="baseline"/>
                <w:lang w:val="sr-Cyrl-CS"/>
              </w:rPr>
            </w:pPr>
            <w:r>
              <w:rPr>
                <w:vertAlign w:val="baseline"/>
                <w:lang w:val="sr-Cyrl-CS"/>
              </w:rPr>
              <w:t>Где зло спава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3</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4972C1" w:rsidRDefault="005B2466" w:rsidP="005B2466">
            <w:pPr>
              <w:rPr>
                <w:vertAlign w:val="baseline"/>
              </w:rPr>
            </w:pPr>
            <w:r>
              <w:rPr>
                <w:vertAlign w:val="baseline"/>
              </w:rPr>
              <w:t>Тереза Ревај</w:t>
            </w:r>
          </w:p>
        </w:tc>
        <w:tc>
          <w:tcPr>
            <w:tcW w:w="3261" w:type="dxa"/>
          </w:tcPr>
          <w:p w:rsidR="005B2466" w:rsidRDefault="005B2466" w:rsidP="005B2466">
            <w:pPr>
              <w:rPr>
                <w:vertAlign w:val="baseline"/>
                <w:lang w:val="sr-Cyrl-CS"/>
              </w:rPr>
            </w:pPr>
            <w:r>
              <w:rPr>
                <w:vertAlign w:val="baseline"/>
                <w:lang w:val="sr-Cyrl-CS"/>
              </w:rPr>
              <w:t>Живот је кратак као сан</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D01AF" w:rsidRDefault="005B2466" w:rsidP="005B2466">
            <w:pPr>
              <w:rPr>
                <w:vertAlign w:val="baseline"/>
              </w:rPr>
            </w:pPr>
            <w:r>
              <w:rPr>
                <w:vertAlign w:val="baseline"/>
              </w:rPr>
              <w:t>Туи Т. Садерланд</w:t>
            </w:r>
          </w:p>
        </w:tc>
        <w:tc>
          <w:tcPr>
            <w:tcW w:w="3261" w:type="dxa"/>
          </w:tcPr>
          <w:p w:rsidR="005B2466" w:rsidRDefault="005B2466" w:rsidP="005B2466">
            <w:pPr>
              <w:rPr>
                <w:vertAlign w:val="baseline"/>
                <w:lang w:val="sr-Cyrl-CS"/>
              </w:rPr>
            </w:pPr>
            <w:r>
              <w:rPr>
                <w:vertAlign w:val="baseline"/>
                <w:lang w:val="sr-Cyrl-CS"/>
              </w:rPr>
              <w:t>На крилима ватре: пророчанство</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D01AF" w:rsidRDefault="005B2466" w:rsidP="005B2466">
            <w:pPr>
              <w:rPr>
                <w:vertAlign w:val="baseline"/>
              </w:rPr>
            </w:pPr>
            <w:r>
              <w:rPr>
                <w:vertAlign w:val="baseline"/>
              </w:rPr>
              <w:t>Линда Ла Плант</w:t>
            </w:r>
          </w:p>
        </w:tc>
        <w:tc>
          <w:tcPr>
            <w:tcW w:w="3261" w:type="dxa"/>
          </w:tcPr>
          <w:p w:rsidR="005B2466" w:rsidRDefault="005B2466" w:rsidP="005B2466">
            <w:pPr>
              <w:rPr>
                <w:vertAlign w:val="baseline"/>
                <w:lang w:val="sr-Cyrl-CS"/>
              </w:rPr>
            </w:pPr>
            <w:r>
              <w:rPr>
                <w:vertAlign w:val="baseline"/>
                <w:lang w:val="sr-Cyrl-CS"/>
              </w:rPr>
              <w:t>Удовице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D01AF" w:rsidRDefault="005B2466" w:rsidP="005B2466">
            <w:pPr>
              <w:rPr>
                <w:vertAlign w:val="baseline"/>
              </w:rPr>
            </w:pPr>
            <w:r>
              <w:rPr>
                <w:vertAlign w:val="baseline"/>
              </w:rPr>
              <w:t>Робин С. Шарма</w:t>
            </w:r>
          </w:p>
        </w:tc>
        <w:tc>
          <w:tcPr>
            <w:tcW w:w="3261" w:type="dxa"/>
          </w:tcPr>
          <w:p w:rsidR="005B2466" w:rsidRDefault="005B2466" w:rsidP="005B2466">
            <w:pPr>
              <w:rPr>
                <w:vertAlign w:val="baseline"/>
                <w:lang w:val="sr-Cyrl-CS"/>
              </w:rPr>
            </w:pPr>
            <w:r>
              <w:rPr>
                <w:vertAlign w:val="baseline"/>
                <w:lang w:val="sr-Cyrl-CS"/>
              </w:rPr>
              <w:t>Будни у пет (и ваш је читав свет)</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D01AF" w:rsidRDefault="005B2466" w:rsidP="005B2466">
            <w:pPr>
              <w:rPr>
                <w:vertAlign w:val="baseline"/>
              </w:rPr>
            </w:pPr>
            <w:r>
              <w:rPr>
                <w:vertAlign w:val="baseline"/>
              </w:rPr>
              <w:t>Џози Силвер</w:t>
            </w:r>
          </w:p>
        </w:tc>
        <w:tc>
          <w:tcPr>
            <w:tcW w:w="3261" w:type="dxa"/>
          </w:tcPr>
          <w:p w:rsidR="005B2466" w:rsidRDefault="005B2466" w:rsidP="005B2466">
            <w:pPr>
              <w:rPr>
                <w:vertAlign w:val="baseline"/>
                <w:lang w:val="sr-Cyrl-CS"/>
              </w:rPr>
            </w:pPr>
            <w:r>
              <w:rPr>
                <w:vertAlign w:val="baseline"/>
                <w:lang w:val="sr-Cyrl-CS"/>
              </w:rPr>
              <w:t>Једног дана у децембру</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6325A4" w:rsidRDefault="005B2466" w:rsidP="005B2466">
            <w:pPr>
              <w:rPr>
                <w:vertAlign w:val="baseline"/>
              </w:rPr>
            </w:pPr>
            <w:r>
              <w:rPr>
                <w:vertAlign w:val="baseline"/>
              </w:rPr>
              <w:t>Слободан Станишић</w:t>
            </w:r>
          </w:p>
        </w:tc>
        <w:tc>
          <w:tcPr>
            <w:tcW w:w="3261" w:type="dxa"/>
          </w:tcPr>
          <w:p w:rsidR="005B2466" w:rsidRDefault="005B2466" w:rsidP="005B2466">
            <w:pPr>
              <w:rPr>
                <w:vertAlign w:val="baseline"/>
                <w:lang w:val="sr-Cyrl-CS"/>
              </w:rPr>
            </w:pPr>
            <w:r>
              <w:rPr>
                <w:vertAlign w:val="baseline"/>
                <w:lang w:val="sr-Cyrl-CS"/>
              </w:rPr>
              <w:t>Историјска потрага: На двору Јелене Анжујске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2</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6325A4" w:rsidRDefault="005B2466" w:rsidP="005B2466">
            <w:pPr>
              <w:rPr>
                <w:vertAlign w:val="baseline"/>
              </w:rPr>
            </w:pPr>
            <w:r>
              <w:rPr>
                <w:vertAlign w:val="baseline"/>
              </w:rPr>
              <w:t>Слободан Станишић</w:t>
            </w:r>
          </w:p>
        </w:tc>
        <w:tc>
          <w:tcPr>
            <w:tcW w:w="3261" w:type="dxa"/>
          </w:tcPr>
          <w:p w:rsidR="005B2466" w:rsidRDefault="005B2466" w:rsidP="005B2466">
            <w:pPr>
              <w:rPr>
                <w:vertAlign w:val="baseline"/>
                <w:lang w:val="sr-Cyrl-CS"/>
              </w:rPr>
            </w:pPr>
            <w:r>
              <w:rPr>
                <w:vertAlign w:val="baseline"/>
                <w:lang w:val="sr-Cyrl-CS"/>
              </w:rPr>
              <w:t>Исоријска потрага:Трагом Стефана Немање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2</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6325A4" w:rsidRDefault="005B2466" w:rsidP="005B2466">
            <w:pPr>
              <w:rPr>
                <w:vertAlign w:val="baseline"/>
              </w:rPr>
            </w:pPr>
            <w:r>
              <w:rPr>
                <w:vertAlign w:val="baseline"/>
              </w:rPr>
              <w:t>Слободан Станишић</w:t>
            </w:r>
          </w:p>
        </w:tc>
        <w:tc>
          <w:tcPr>
            <w:tcW w:w="3261" w:type="dxa"/>
          </w:tcPr>
          <w:p w:rsidR="005B2466" w:rsidRDefault="005B2466" w:rsidP="005B2466">
            <w:pPr>
              <w:rPr>
                <w:vertAlign w:val="baseline"/>
                <w:lang w:val="sr-Cyrl-CS"/>
              </w:rPr>
            </w:pPr>
            <w:r>
              <w:rPr>
                <w:vertAlign w:val="baseline"/>
                <w:lang w:val="sr-Cyrl-CS"/>
              </w:rPr>
              <w:t>Историјска потрага: Милош Обилић тражи мач од пламена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2</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D2E76" w:rsidRDefault="005B2466" w:rsidP="005B2466">
            <w:pPr>
              <w:rPr>
                <w:vertAlign w:val="baseline"/>
              </w:rPr>
            </w:pPr>
            <w:r>
              <w:rPr>
                <w:vertAlign w:val="baseline"/>
              </w:rPr>
              <w:t>Слободан Станишић</w:t>
            </w:r>
          </w:p>
        </w:tc>
        <w:tc>
          <w:tcPr>
            <w:tcW w:w="3261" w:type="dxa"/>
          </w:tcPr>
          <w:p w:rsidR="005B2466" w:rsidRDefault="005B2466" w:rsidP="005B2466">
            <w:pPr>
              <w:rPr>
                <w:vertAlign w:val="baseline"/>
                <w:lang w:val="sr-Cyrl-CS"/>
              </w:rPr>
            </w:pPr>
            <w:r>
              <w:rPr>
                <w:vertAlign w:val="baseline"/>
                <w:lang w:val="sr-Cyrl-CS"/>
              </w:rPr>
              <w:t>Историјска потрага: Где је Симонида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2</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D2E76" w:rsidRDefault="005B2466" w:rsidP="005B2466">
            <w:pPr>
              <w:rPr>
                <w:vertAlign w:val="baseline"/>
              </w:rPr>
            </w:pPr>
            <w:r>
              <w:rPr>
                <w:vertAlign w:val="baseline"/>
              </w:rPr>
              <w:t>Тијаго де Мораис</w:t>
            </w:r>
          </w:p>
        </w:tc>
        <w:tc>
          <w:tcPr>
            <w:tcW w:w="3261" w:type="dxa"/>
          </w:tcPr>
          <w:p w:rsidR="005B2466" w:rsidRDefault="005B2466" w:rsidP="005B2466">
            <w:pPr>
              <w:rPr>
                <w:vertAlign w:val="baseline"/>
                <w:lang w:val="sr-Cyrl-CS"/>
              </w:rPr>
            </w:pPr>
            <w:r>
              <w:rPr>
                <w:vertAlign w:val="baseline"/>
                <w:lang w:val="sr-Cyrl-CS"/>
              </w:rPr>
              <w:t>Атлас митова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2870A7" w:rsidRDefault="005B2466" w:rsidP="005B2466">
            <w:pPr>
              <w:rPr>
                <w:vertAlign w:val="baseline"/>
              </w:rPr>
            </w:pPr>
            <w:r>
              <w:rPr>
                <w:vertAlign w:val="baseline"/>
              </w:rPr>
              <w:t>Алехо Родригез-ВидаКар</w:t>
            </w:r>
          </w:p>
        </w:tc>
        <w:tc>
          <w:tcPr>
            <w:tcW w:w="3261" w:type="dxa"/>
          </w:tcPr>
          <w:p w:rsidR="005B2466" w:rsidRDefault="005B2466" w:rsidP="005B2466">
            <w:pPr>
              <w:rPr>
                <w:vertAlign w:val="baseline"/>
                <w:lang w:val="sr-Cyrl-CS"/>
              </w:rPr>
            </w:pPr>
            <w:r>
              <w:rPr>
                <w:vertAlign w:val="baseline"/>
                <w:lang w:val="sr-Cyrl-CS"/>
              </w:rPr>
              <w:t>Мој атлас људског тела</w:t>
            </w:r>
          </w:p>
          <w:p w:rsidR="005B2466" w:rsidRDefault="005B2466" w:rsidP="005B2466">
            <w:pPr>
              <w:rPr>
                <w:vertAlign w:val="baseline"/>
                <w:lang w:val="sr-Cyrl-CS"/>
              </w:rPr>
            </w:pPr>
            <w:r>
              <w:rPr>
                <w:vertAlign w:val="baseline"/>
                <w:lang w:val="sr-Cyrl-CS"/>
              </w:rPr>
              <w:t>Област:учим и играм се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2</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p>
        </w:tc>
        <w:tc>
          <w:tcPr>
            <w:tcW w:w="3261" w:type="dxa"/>
          </w:tcPr>
          <w:p w:rsidR="005B2466" w:rsidRDefault="005B2466" w:rsidP="005B2466">
            <w:pPr>
              <w:rPr>
                <w:vertAlign w:val="baseline"/>
                <w:lang w:val="sr-Cyrl-CS"/>
              </w:rPr>
            </w:pPr>
            <w:r>
              <w:rPr>
                <w:vertAlign w:val="baseline"/>
                <w:lang w:val="sr-Cyrl-CS"/>
              </w:rPr>
              <w:t xml:space="preserve">101 ствар коју треба да урадите у слободно време </w:t>
            </w:r>
          </w:p>
          <w:p w:rsidR="005B2466" w:rsidRDefault="005B2466" w:rsidP="005B2466">
            <w:pPr>
              <w:rPr>
                <w:vertAlign w:val="baseline"/>
                <w:lang w:val="sr-Cyrl-CS"/>
              </w:rPr>
            </w:pPr>
            <w:r>
              <w:rPr>
                <w:vertAlign w:val="baseline"/>
                <w:lang w:val="sr-Cyrl-CS"/>
              </w:rPr>
              <w:t>(област: корисни савети)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476C20" w:rsidRDefault="005B2466" w:rsidP="005B2466">
            <w:pPr>
              <w:rPr>
                <w:vertAlign w:val="baseline"/>
              </w:rPr>
            </w:pPr>
            <w:r>
              <w:rPr>
                <w:vertAlign w:val="baseline"/>
              </w:rPr>
              <w:t>Александар Вајнберг</w:t>
            </w:r>
          </w:p>
        </w:tc>
        <w:tc>
          <w:tcPr>
            <w:tcW w:w="3261" w:type="dxa"/>
          </w:tcPr>
          <w:p w:rsidR="005B2466" w:rsidRDefault="005B2466" w:rsidP="005B2466">
            <w:pPr>
              <w:rPr>
                <w:vertAlign w:val="baseline"/>
                <w:lang w:val="sr-Cyrl-CS"/>
              </w:rPr>
            </w:pPr>
            <w:r>
              <w:rPr>
                <w:vertAlign w:val="baseline"/>
                <w:lang w:val="sr-Cyrl-CS"/>
              </w:rPr>
              <w:t>Мој атлас свемира (област : учим и играм се)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2</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97989" w:rsidRDefault="005B2466" w:rsidP="005B2466">
            <w:pPr>
              <w:rPr>
                <w:vertAlign w:val="baseline"/>
              </w:rPr>
            </w:pPr>
            <w:r>
              <w:rPr>
                <w:vertAlign w:val="baseline"/>
              </w:rPr>
              <w:t>Карл Јохан Форсен Ерлин</w:t>
            </w:r>
          </w:p>
        </w:tc>
        <w:tc>
          <w:tcPr>
            <w:tcW w:w="3261" w:type="dxa"/>
          </w:tcPr>
          <w:p w:rsidR="005B2466" w:rsidRDefault="005B2466" w:rsidP="005B2466">
            <w:pPr>
              <w:rPr>
                <w:vertAlign w:val="baseline"/>
                <w:lang w:val="sr-Cyrl-CS"/>
              </w:rPr>
            </w:pPr>
            <w:r>
              <w:rPr>
                <w:vertAlign w:val="baseline"/>
                <w:lang w:val="sr-Cyrl-CS"/>
              </w:rPr>
              <w:t>Слонче које је желело да спава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p>
        </w:tc>
        <w:tc>
          <w:tcPr>
            <w:tcW w:w="3261" w:type="dxa"/>
          </w:tcPr>
          <w:p w:rsidR="005B2466" w:rsidRDefault="005B2466" w:rsidP="005B2466">
            <w:pPr>
              <w:rPr>
                <w:vertAlign w:val="baseline"/>
                <w:lang w:val="sr-Cyrl-CS"/>
              </w:rPr>
            </w:pPr>
            <w:r>
              <w:rPr>
                <w:vertAlign w:val="baseline"/>
                <w:lang w:val="sr-Cyrl-CS"/>
              </w:rPr>
              <w:t>Моја прва ризница прича за лаку ноћ</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97989" w:rsidRDefault="005B2466" w:rsidP="005B2466">
            <w:pPr>
              <w:rPr>
                <w:vertAlign w:val="baseline"/>
              </w:rPr>
            </w:pPr>
            <w:r>
              <w:rPr>
                <w:vertAlign w:val="baseline"/>
              </w:rPr>
              <w:t>Џејмс Њуман Греј,Мелани Џојс</w:t>
            </w:r>
          </w:p>
        </w:tc>
        <w:tc>
          <w:tcPr>
            <w:tcW w:w="3261" w:type="dxa"/>
          </w:tcPr>
          <w:p w:rsidR="005B2466" w:rsidRDefault="005B2466" w:rsidP="005B2466">
            <w:pPr>
              <w:rPr>
                <w:vertAlign w:val="baseline"/>
                <w:lang w:val="sr-Cyrl-CS"/>
              </w:rPr>
            </w:pPr>
            <w:r>
              <w:rPr>
                <w:vertAlign w:val="baseline"/>
                <w:lang w:val="sr-Cyrl-CS"/>
              </w:rPr>
              <w:t>Магична кутија за играчке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97989" w:rsidRDefault="005B2466" w:rsidP="005B2466">
            <w:pPr>
              <w:rPr>
                <w:vertAlign w:val="baseline"/>
              </w:rPr>
            </w:pPr>
            <w:r>
              <w:rPr>
                <w:vertAlign w:val="baseline"/>
              </w:rPr>
              <w:t>Шарлоте ден Хартог</w:t>
            </w:r>
          </w:p>
        </w:tc>
        <w:tc>
          <w:tcPr>
            <w:tcW w:w="3261" w:type="dxa"/>
          </w:tcPr>
          <w:p w:rsidR="005B2466" w:rsidRDefault="005B2466" w:rsidP="005B2466">
            <w:pPr>
              <w:rPr>
                <w:vertAlign w:val="baseline"/>
                <w:lang w:val="sr-Cyrl-CS"/>
              </w:rPr>
            </w:pPr>
            <w:r>
              <w:rPr>
                <w:vertAlign w:val="baseline"/>
                <w:lang w:val="sr-Cyrl-CS"/>
              </w:rPr>
              <w:t>Могу ли нешто да те питам? Дека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907666" w:rsidRDefault="005B2466" w:rsidP="005B2466">
            <w:pPr>
              <w:rPr>
                <w:vertAlign w:val="baseline"/>
              </w:rPr>
            </w:pPr>
            <w:r>
              <w:rPr>
                <w:vertAlign w:val="baseline"/>
              </w:rPr>
              <w:t>Шарлоте ден Хартог</w:t>
            </w:r>
          </w:p>
        </w:tc>
        <w:tc>
          <w:tcPr>
            <w:tcW w:w="3261" w:type="dxa"/>
          </w:tcPr>
          <w:p w:rsidR="005B2466" w:rsidRPr="00907666" w:rsidRDefault="005B2466" w:rsidP="005B2466">
            <w:pPr>
              <w:rPr>
                <w:vertAlign w:val="baseline"/>
              </w:rPr>
            </w:pPr>
            <w:r>
              <w:rPr>
                <w:vertAlign w:val="baseline"/>
              </w:rPr>
              <w:t>Могу ли нешто да те питам? Тата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p w:rsidR="00F0357D" w:rsidRDefault="00F0357D" w:rsidP="005B2466">
            <w:pPr>
              <w:jc w:val="right"/>
              <w:rPr>
                <w:vertAlign w:val="baseline"/>
              </w:rPr>
            </w:pPr>
          </w:p>
          <w:p w:rsidR="00F0357D" w:rsidRDefault="00F0357D"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907666" w:rsidRDefault="005B2466" w:rsidP="005B2466">
            <w:pPr>
              <w:rPr>
                <w:vertAlign w:val="baseline"/>
              </w:rPr>
            </w:pPr>
            <w:r>
              <w:rPr>
                <w:vertAlign w:val="baseline"/>
              </w:rPr>
              <w:t>Шарлота ден Хартог</w:t>
            </w:r>
          </w:p>
        </w:tc>
        <w:tc>
          <w:tcPr>
            <w:tcW w:w="3261" w:type="dxa"/>
          </w:tcPr>
          <w:p w:rsidR="005B2466" w:rsidRDefault="005B2466" w:rsidP="005B2466">
            <w:pPr>
              <w:rPr>
                <w:vertAlign w:val="baseline"/>
                <w:lang w:val="sr-Cyrl-CS"/>
              </w:rPr>
            </w:pPr>
            <w:r>
              <w:rPr>
                <w:vertAlign w:val="baseline"/>
                <w:lang w:val="sr-Cyrl-CS"/>
              </w:rPr>
              <w:t>Могу ли нешто да те питам? Бака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907666" w:rsidRDefault="005B2466" w:rsidP="005B2466">
            <w:pPr>
              <w:rPr>
                <w:vertAlign w:val="baseline"/>
              </w:rPr>
            </w:pPr>
            <w:r>
              <w:rPr>
                <w:vertAlign w:val="baseline"/>
              </w:rPr>
              <w:t>Шарлота ден Хартог</w:t>
            </w:r>
          </w:p>
        </w:tc>
        <w:tc>
          <w:tcPr>
            <w:tcW w:w="3261" w:type="dxa"/>
          </w:tcPr>
          <w:p w:rsidR="005B2466" w:rsidRDefault="005B2466" w:rsidP="005B2466">
            <w:pPr>
              <w:rPr>
                <w:vertAlign w:val="baseline"/>
                <w:lang w:val="sr-Cyrl-CS"/>
              </w:rPr>
            </w:pPr>
            <w:r>
              <w:rPr>
                <w:vertAlign w:val="baseline"/>
                <w:lang w:val="sr-Cyrl-CS"/>
              </w:rPr>
              <w:t>Могу ли нешто да те питам? Мама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907666" w:rsidRDefault="005B2466" w:rsidP="005B2466">
            <w:pPr>
              <w:rPr>
                <w:vertAlign w:val="baseline"/>
              </w:rPr>
            </w:pPr>
            <w:r>
              <w:rPr>
                <w:vertAlign w:val="baseline"/>
              </w:rPr>
              <w:t>Ема Фишел</w:t>
            </w:r>
          </w:p>
        </w:tc>
        <w:tc>
          <w:tcPr>
            <w:tcW w:w="3261" w:type="dxa"/>
          </w:tcPr>
          <w:p w:rsidR="005B2466" w:rsidRDefault="005B2466" w:rsidP="005B2466">
            <w:pPr>
              <w:rPr>
                <w:vertAlign w:val="baseline"/>
                <w:lang w:val="sr-Cyrl-CS"/>
              </w:rPr>
            </w:pPr>
            <w:r>
              <w:rPr>
                <w:vertAlign w:val="baseline"/>
                <w:lang w:val="sr-Cyrl-CS"/>
              </w:rPr>
              <w:t>Вештерија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9051E5" w:rsidRDefault="005B2466" w:rsidP="005B2466">
            <w:pPr>
              <w:rPr>
                <w:vertAlign w:val="baseline"/>
              </w:rPr>
            </w:pPr>
            <w:r>
              <w:rPr>
                <w:vertAlign w:val="baseline"/>
              </w:rPr>
              <w:t>Никола Ђуричко</w:t>
            </w:r>
          </w:p>
        </w:tc>
        <w:tc>
          <w:tcPr>
            <w:tcW w:w="3261" w:type="dxa"/>
          </w:tcPr>
          <w:p w:rsidR="005B2466" w:rsidRDefault="005B2466" w:rsidP="005B2466">
            <w:pPr>
              <w:rPr>
                <w:vertAlign w:val="baseline"/>
                <w:lang w:val="sr-Cyrl-CS"/>
              </w:rPr>
            </w:pPr>
            <w:r>
              <w:rPr>
                <w:vertAlign w:val="baseline"/>
                <w:lang w:val="sr-Cyrl-CS"/>
              </w:rPr>
              <w:t>Догодовштине једног Џонија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351C6" w:rsidRDefault="005B2466" w:rsidP="005B2466">
            <w:pPr>
              <w:rPr>
                <w:vertAlign w:val="baseline"/>
              </w:rPr>
            </w:pPr>
            <w:r>
              <w:rPr>
                <w:vertAlign w:val="baseline"/>
              </w:rPr>
              <w:t>Иргвин Стоун</w:t>
            </w:r>
          </w:p>
        </w:tc>
        <w:tc>
          <w:tcPr>
            <w:tcW w:w="3261" w:type="dxa"/>
          </w:tcPr>
          <w:p w:rsidR="005B2466" w:rsidRDefault="005B2466" w:rsidP="005B2466">
            <w:pPr>
              <w:rPr>
                <w:vertAlign w:val="baseline"/>
                <w:lang w:val="sr-Cyrl-CS"/>
              </w:rPr>
            </w:pPr>
            <w:r>
              <w:rPr>
                <w:vertAlign w:val="baseline"/>
                <w:lang w:val="sr-Cyrl-CS"/>
              </w:rPr>
              <w:t>Страдање душе 2.део</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351C6" w:rsidRDefault="005B2466" w:rsidP="005B2466">
            <w:pPr>
              <w:rPr>
                <w:vertAlign w:val="baseline"/>
              </w:rPr>
            </w:pPr>
            <w:r>
              <w:rPr>
                <w:vertAlign w:val="baseline"/>
              </w:rPr>
              <w:t>Верослав Ранчић</w:t>
            </w:r>
          </w:p>
        </w:tc>
        <w:tc>
          <w:tcPr>
            <w:tcW w:w="3261" w:type="dxa"/>
          </w:tcPr>
          <w:p w:rsidR="005B2466" w:rsidRDefault="005B2466" w:rsidP="005B2466">
            <w:pPr>
              <w:rPr>
                <w:vertAlign w:val="baseline"/>
                <w:lang w:val="sr-Cyrl-CS"/>
              </w:rPr>
            </w:pPr>
            <w:r>
              <w:rPr>
                <w:vertAlign w:val="baseline"/>
                <w:lang w:val="sr-Cyrl-CS"/>
              </w:rPr>
              <w:t>Жене које су волеле телевизију</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C45DF9" w:rsidRDefault="005B2466" w:rsidP="005B2466">
            <w:pPr>
              <w:rPr>
                <w:vertAlign w:val="baseline"/>
              </w:rPr>
            </w:pPr>
            <w:r>
              <w:rPr>
                <w:vertAlign w:val="baseline"/>
              </w:rPr>
              <w:t>Светлана Курћубић Ружић, Ана Григорјев</w:t>
            </w:r>
          </w:p>
        </w:tc>
        <w:tc>
          <w:tcPr>
            <w:tcW w:w="3261" w:type="dxa"/>
          </w:tcPr>
          <w:p w:rsidR="005B2466" w:rsidRDefault="005B2466" w:rsidP="005B2466">
            <w:pPr>
              <w:rPr>
                <w:vertAlign w:val="baseline"/>
                <w:lang w:val="sr-Cyrl-CS"/>
              </w:rPr>
            </w:pPr>
            <w:r>
              <w:rPr>
                <w:vertAlign w:val="baseline"/>
                <w:lang w:val="sr-Cyrl-CS"/>
              </w:rPr>
              <w:t>Оле Спавајко</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p>
        </w:tc>
        <w:tc>
          <w:tcPr>
            <w:tcW w:w="3261" w:type="dxa"/>
          </w:tcPr>
          <w:p w:rsidR="005B2466" w:rsidRDefault="005B2466" w:rsidP="005B2466">
            <w:pPr>
              <w:rPr>
                <w:vertAlign w:val="baseline"/>
                <w:lang w:val="sr-Cyrl-CS"/>
              </w:rPr>
            </w:pPr>
            <w:r>
              <w:rPr>
                <w:vertAlign w:val="baseline"/>
                <w:lang w:val="sr-Cyrl-CS"/>
              </w:rPr>
              <w:t>Царевић Иван и жар птица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C45DF9" w:rsidRDefault="005B2466" w:rsidP="005B2466">
            <w:pPr>
              <w:rPr>
                <w:vertAlign w:val="baseline"/>
              </w:rPr>
            </w:pPr>
            <w:r>
              <w:rPr>
                <w:vertAlign w:val="baseline"/>
              </w:rPr>
              <w:t>Џеронимо Стилтон</w:t>
            </w:r>
          </w:p>
        </w:tc>
        <w:tc>
          <w:tcPr>
            <w:tcW w:w="3261" w:type="dxa"/>
          </w:tcPr>
          <w:p w:rsidR="005B2466" w:rsidRDefault="005B2466" w:rsidP="005B2466">
            <w:pPr>
              <w:rPr>
                <w:vertAlign w:val="baseline"/>
                <w:lang w:val="sr-Cyrl-CS"/>
              </w:rPr>
            </w:pPr>
            <w:r>
              <w:rPr>
                <w:vertAlign w:val="baseline"/>
                <w:lang w:val="sr-Cyrl-CS"/>
              </w:rPr>
              <w:t>Дух из Колосеума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C45DF9" w:rsidRDefault="005B2466" w:rsidP="005B2466">
            <w:pPr>
              <w:rPr>
                <w:vertAlign w:val="baseline"/>
              </w:rPr>
            </w:pPr>
            <w:r>
              <w:rPr>
                <w:vertAlign w:val="baseline"/>
              </w:rPr>
              <w:t>Џеронимо Стилтон</w:t>
            </w:r>
          </w:p>
        </w:tc>
        <w:tc>
          <w:tcPr>
            <w:tcW w:w="3261" w:type="dxa"/>
          </w:tcPr>
          <w:p w:rsidR="005B2466" w:rsidRDefault="005B2466" w:rsidP="005B2466">
            <w:pPr>
              <w:rPr>
                <w:vertAlign w:val="baseline"/>
                <w:lang w:val="sr-Cyrl-CS"/>
              </w:rPr>
            </w:pPr>
            <w:r>
              <w:rPr>
                <w:vertAlign w:val="baseline"/>
                <w:lang w:val="sr-Cyrl-CS"/>
              </w:rPr>
              <w:t>Узбуна! Миш у мору</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C45DF9" w:rsidRDefault="005B2466" w:rsidP="005B2466">
            <w:pPr>
              <w:rPr>
                <w:vertAlign w:val="baseline"/>
              </w:rPr>
            </w:pPr>
            <w:r>
              <w:rPr>
                <w:vertAlign w:val="baseline"/>
              </w:rPr>
              <w:t>Џеронимо Стилтон</w:t>
            </w:r>
          </w:p>
        </w:tc>
        <w:tc>
          <w:tcPr>
            <w:tcW w:w="3261" w:type="dxa"/>
          </w:tcPr>
          <w:p w:rsidR="005B2466" w:rsidRDefault="005B2466" w:rsidP="005B2466">
            <w:pPr>
              <w:rPr>
                <w:vertAlign w:val="baseline"/>
                <w:lang w:val="sr-Cyrl-CS"/>
              </w:rPr>
            </w:pPr>
            <w:r>
              <w:rPr>
                <w:vertAlign w:val="baseline"/>
                <w:lang w:val="sr-Cyrl-CS"/>
              </w:rPr>
              <w:t>Састанак са мистеријом</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C45DF9" w:rsidRDefault="005B2466" w:rsidP="005B2466">
            <w:pPr>
              <w:rPr>
                <w:vertAlign w:val="baseline"/>
              </w:rPr>
            </w:pPr>
            <w:r>
              <w:rPr>
                <w:vertAlign w:val="baseline"/>
              </w:rPr>
              <w:t>Ленија Мајор</w:t>
            </w:r>
          </w:p>
        </w:tc>
        <w:tc>
          <w:tcPr>
            <w:tcW w:w="3261" w:type="dxa"/>
          </w:tcPr>
          <w:p w:rsidR="005B2466" w:rsidRDefault="005B2466" w:rsidP="005B2466">
            <w:pPr>
              <w:rPr>
                <w:vertAlign w:val="baseline"/>
                <w:lang w:val="sr-Cyrl-CS"/>
              </w:rPr>
            </w:pPr>
            <w:r>
              <w:rPr>
                <w:vertAlign w:val="baseline"/>
                <w:lang w:val="sr-Cyrl-CS"/>
              </w:rPr>
              <w:t>Корак по корак до пријатељства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p>
        </w:tc>
        <w:tc>
          <w:tcPr>
            <w:tcW w:w="3261" w:type="dxa"/>
          </w:tcPr>
          <w:p w:rsidR="005B2466" w:rsidRDefault="005B2466" w:rsidP="005B2466">
            <w:pPr>
              <w:rPr>
                <w:vertAlign w:val="baseline"/>
                <w:lang w:val="sr-Cyrl-CS"/>
              </w:rPr>
            </w:pPr>
            <w:r>
              <w:rPr>
                <w:vertAlign w:val="baseline"/>
                <w:lang w:val="sr-Cyrl-CS"/>
              </w:rPr>
              <w:t>Мисија Хаваји -суперкрила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968AB" w:rsidRDefault="005B2466" w:rsidP="005B2466">
            <w:pPr>
              <w:rPr>
                <w:vertAlign w:val="baseline"/>
              </w:rPr>
            </w:pPr>
            <w:r>
              <w:rPr>
                <w:vertAlign w:val="baseline"/>
              </w:rPr>
              <w:t>Весна Црногорац</w:t>
            </w:r>
          </w:p>
        </w:tc>
        <w:tc>
          <w:tcPr>
            <w:tcW w:w="3261" w:type="dxa"/>
          </w:tcPr>
          <w:p w:rsidR="005B2466" w:rsidRPr="007968AB" w:rsidRDefault="005B2466" w:rsidP="005B2466">
            <w:pPr>
              <w:rPr>
                <w:vertAlign w:val="baseline"/>
              </w:rPr>
            </w:pPr>
            <w:r>
              <w:rPr>
                <w:vertAlign w:val="baseline"/>
              </w:rPr>
              <w:t>Јавне библиотеке и демократија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968AB" w:rsidRDefault="005B2466" w:rsidP="005B2466">
            <w:pPr>
              <w:rPr>
                <w:vertAlign w:val="baseline"/>
              </w:rPr>
            </w:pPr>
            <w:r>
              <w:rPr>
                <w:vertAlign w:val="baseline"/>
              </w:rPr>
              <w:t>Стеван К. Павловић</w:t>
            </w:r>
          </w:p>
        </w:tc>
        <w:tc>
          <w:tcPr>
            <w:tcW w:w="3261" w:type="dxa"/>
          </w:tcPr>
          <w:p w:rsidR="005B2466" w:rsidRDefault="005B2466" w:rsidP="005B2466">
            <w:pPr>
              <w:rPr>
                <w:vertAlign w:val="baseline"/>
                <w:lang w:val="sr-Cyrl-CS"/>
              </w:rPr>
            </w:pPr>
            <w:r>
              <w:rPr>
                <w:vertAlign w:val="baseline"/>
                <w:lang w:val="sr-Cyrl-CS"/>
              </w:rPr>
              <w:t>Историја Балкана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968AB" w:rsidRDefault="005B2466" w:rsidP="005B2466">
            <w:pPr>
              <w:rPr>
                <w:vertAlign w:val="baseline"/>
              </w:rPr>
            </w:pPr>
            <w:r>
              <w:rPr>
                <w:vertAlign w:val="baseline"/>
              </w:rPr>
              <w:t>Сива Вајдијанатан</w:t>
            </w:r>
          </w:p>
        </w:tc>
        <w:tc>
          <w:tcPr>
            <w:tcW w:w="3261" w:type="dxa"/>
          </w:tcPr>
          <w:p w:rsidR="005B2466" w:rsidRDefault="005B2466" w:rsidP="005B2466">
            <w:pPr>
              <w:rPr>
                <w:vertAlign w:val="baseline"/>
                <w:lang w:val="sr-Cyrl-CS"/>
              </w:rPr>
            </w:pPr>
            <w:r>
              <w:rPr>
                <w:vertAlign w:val="baseline"/>
                <w:lang w:val="sr-Cyrl-CS"/>
              </w:rPr>
              <w:t>Антидруштвене мреже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968AB" w:rsidRDefault="005B2466" w:rsidP="005B2466">
            <w:pPr>
              <w:rPr>
                <w:vertAlign w:val="baseline"/>
              </w:rPr>
            </w:pPr>
            <w:r>
              <w:rPr>
                <w:vertAlign w:val="baseline"/>
              </w:rPr>
              <w:t>Димитрис Сотакис</w:t>
            </w:r>
          </w:p>
        </w:tc>
        <w:tc>
          <w:tcPr>
            <w:tcW w:w="3261" w:type="dxa"/>
          </w:tcPr>
          <w:p w:rsidR="005B2466" w:rsidRDefault="005B2466" w:rsidP="005B2466">
            <w:pPr>
              <w:rPr>
                <w:vertAlign w:val="baseline"/>
                <w:lang w:val="sr-Cyrl-CS"/>
              </w:rPr>
            </w:pPr>
            <w:r>
              <w:rPr>
                <w:vertAlign w:val="baseline"/>
                <w:lang w:val="sr-Cyrl-CS"/>
              </w:rPr>
              <w:t>Прича о супермаркету</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968AB" w:rsidRDefault="005B2466" w:rsidP="005B2466">
            <w:pPr>
              <w:rPr>
                <w:vertAlign w:val="baseline"/>
              </w:rPr>
            </w:pPr>
            <w:r>
              <w:rPr>
                <w:vertAlign w:val="baseline"/>
              </w:rPr>
              <w:t>Оливије Блес</w:t>
            </w:r>
          </w:p>
        </w:tc>
        <w:tc>
          <w:tcPr>
            <w:tcW w:w="3261" w:type="dxa"/>
          </w:tcPr>
          <w:p w:rsidR="005B2466" w:rsidRDefault="005B2466" w:rsidP="005B2466">
            <w:pPr>
              <w:rPr>
                <w:vertAlign w:val="baseline"/>
                <w:lang w:val="sr-Cyrl-CS"/>
              </w:rPr>
            </w:pPr>
            <w:r>
              <w:rPr>
                <w:vertAlign w:val="baseline"/>
                <w:lang w:val="sr-Cyrl-CS"/>
              </w:rPr>
              <w:t>Беседа једног дрва о крхкости људи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968AB" w:rsidRDefault="005B2466" w:rsidP="005B2466">
            <w:pPr>
              <w:rPr>
                <w:vertAlign w:val="baseline"/>
              </w:rPr>
            </w:pPr>
            <w:r>
              <w:rPr>
                <w:vertAlign w:val="baseline"/>
              </w:rPr>
              <w:t>Сташа Бабић</w:t>
            </w:r>
          </w:p>
        </w:tc>
        <w:tc>
          <w:tcPr>
            <w:tcW w:w="3261" w:type="dxa"/>
          </w:tcPr>
          <w:p w:rsidR="005B2466" w:rsidRDefault="005B2466" w:rsidP="005B2466">
            <w:pPr>
              <w:rPr>
                <w:vertAlign w:val="baseline"/>
                <w:lang w:val="sr-Cyrl-CS"/>
              </w:rPr>
            </w:pPr>
            <w:r>
              <w:rPr>
                <w:vertAlign w:val="baseline"/>
                <w:lang w:val="sr-Cyrl-CS"/>
              </w:rPr>
              <w:t>Метаархеологија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968AB" w:rsidRDefault="005B2466" w:rsidP="005B2466">
            <w:pPr>
              <w:rPr>
                <w:vertAlign w:val="baseline"/>
              </w:rPr>
            </w:pPr>
            <w:r>
              <w:rPr>
                <w:vertAlign w:val="baseline"/>
              </w:rPr>
              <w:t>Кетрин Хикли</w:t>
            </w:r>
          </w:p>
        </w:tc>
        <w:tc>
          <w:tcPr>
            <w:tcW w:w="3261" w:type="dxa"/>
          </w:tcPr>
          <w:p w:rsidR="005B2466" w:rsidRDefault="005B2466" w:rsidP="005B2466">
            <w:pPr>
              <w:rPr>
                <w:vertAlign w:val="baseline"/>
                <w:lang w:val="sr-Cyrl-CS"/>
              </w:rPr>
            </w:pPr>
            <w:r>
              <w:rPr>
                <w:vertAlign w:val="baseline"/>
                <w:lang w:val="sr-Cyrl-CS"/>
              </w:rPr>
              <w:t xml:space="preserve">Минхенско скривено уметничко благо, Хитлеров трговац и његово тајно наслеђе </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968AB" w:rsidRDefault="005B2466" w:rsidP="005B2466">
            <w:pPr>
              <w:rPr>
                <w:vertAlign w:val="baseline"/>
              </w:rPr>
            </w:pPr>
            <w:r>
              <w:rPr>
                <w:vertAlign w:val="baseline"/>
              </w:rPr>
              <w:t>Дијего де Силва</w:t>
            </w:r>
          </w:p>
        </w:tc>
        <w:tc>
          <w:tcPr>
            <w:tcW w:w="3261" w:type="dxa"/>
          </w:tcPr>
          <w:p w:rsidR="005B2466" w:rsidRDefault="005B2466" w:rsidP="005B2466">
            <w:pPr>
              <w:rPr>
                <w:vertAlign w:val="baseline"/>
                <w:lang w:val="sr-Cyrl-CS"/>
              </w:rPr>
            </w:pPr>
            <w:r>
              <w:rPr>
                <w:vertAlign w:val="baseline"/>
                <w:lang w:val="sr-Cyrl-CS"/>
              </w:rPr>
              <w:t>Брачна терапија за љубавнике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968AB" w:rsidRDefault="005B2466" w:rsidP="005B2466">
            <w:pPr>
              <w:rPr>
                <w:vertAlign w:val="baseline"/>
              </w:rPr>
            </w:pPr>
            <w:r>
              <w:rPr>
                <w:vertAlign w:val="baseline"/>
              </w:rPr>
              <w:t>Лорен Кејт</w:t>
            </w:r>
          </w:p>
        </w:tc>
        <w:tc>
          <w:tcPr>
            <w:tcW w:w="3261" w:type="dxa"/>
          </w:tcPr>
          <w:p w:rsidR="005B2466" w:rsidRDefault="005B2466" w:rsidP="005B2466">
            <w:pPr>
              <w:rPr>
                <w:vertAlign w:val="baseline"/>
                <w:lang w:val="sr-Cyrl-CS"/>
              </w:rPr>
            </w:pPr>
            <w:r>
              <w:rPr>
                <w:vertAlign w:val="baseline"/>
                <w:lang w:val="sr-Cyrl-CS"/>
              </w:rPr>
              <w:t>Страдање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968AB" w:rsidRDefault="005B2466" w:rsidP="005B2466">
            <w:pPr>
              <w:rPr>
                <w:vertAlign w:val="baseline"/>
              </w:rPr>
            </w:pPr>
            <w:r>
              <w:rPr>
                <w:vertAlign w:val="baseline"/>
              </w:rPr>
              <w:t>Лорен Кејт</w:t>
            </w:r>
          </w:p>
        </w:tc>
        <w:tc>
          <w:tcPr>
            <w:tcW w:w="3261" w:type="dxa"/>
          </w:tcPr>
          <w:p w:rsidR="005B2466" w:rsidRDefault="005B2466" w:rsidP="005B2466">
            <w:pPr>
              <w:rPr>
                <w:vertAlign w:val="baseline"/>
                <w:lang w:val="sr-Cyrl-CS"/>
              </w:rPr>
            </w:pPr>
            <w:r>
              <w:rPr>
                <w:vertAlign w:val="baseline"/>
                <w:lang w:val="sr-Cyrl-CS"/>
              </w:rPr>
              <w:t>Потрага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968AB" w:rsidRDefault="005B2466" w:rsidP="005B2466">
            <w:pPr>
              <w:rPr>
                <w:vertAlign w:val="baseline"/>
              </w:rPr>
            </w:pPr>
            <w:r>
              <w:rPr>
                <w:vertAlign w:val="baseline"/>
              </w:rPr>
              <w:t>Лорен Кејт</w:t>
            </w:r>
          </w:p>
        </w:tc>
        <w:tc>
          <w:tcPr>
            <w:tcW w:w="3261" w:type="dxa"/>
          </w:tcPr>
          <w:p w:rsidR="005B2466" w:rsidRDefault="005B2466" w:rsidP="005B2466">
            <w:pPr>
              <w:rPr>
                <w:vertAlign w:val="baseline"/>
                <w:lang w:val="sr-Cyrl-CS"/>
              </w:rPr>
            </w:pPr>
            <w:r>
              <w:rPr>
                <w:vertAlign w:val="baseline"/>
                <w:lang w:val="sr-Cyrl-CS"/>
              </w:rPr>
              <w:t>Пад</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90600F" w:rsidRDefault="005B2466" w:rsidP="005B2466">
            <w:pPr>
              <w:rPr>
                <w:vertAlign w:val="baseline"/>
              </w:rPr>
            </w:pPr>
            <w:r>
              <w:rPr>
                <w:vertAlign w:val="baseline"/>
              </w:rPr>
              <w:t>Скот Келби</w:t>
            </w:r>
          </w:p>
        </w:tc>
        <w:tc>
          <w:tcPr>
            <w:tcW w:w="3261" w:type="dxa"/>
          </w:tcPr>
          <w:p w:rsidR="005B2466" w:rsidRPr="0090600F" w:rsidRDefault="005B2466" w:rsidP="005B2466">
            <w:pPr>
              <w:rPr>
                <w:vertAlign w:val="baseline"/>
              </w:rPr>
            </w:pPr>
            <w:r>
              <w:rPr>
                <w:vertAlign w:val="baseline"/>
              </w:rPr>
              <w:t>Photoshop CC књига за дигиталне фотографе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90600F" w:rsidRDefault="005B2466" w:rsidP="005B2466">
            <w:pPr>
              <w:rPr>
                <w:vertAlign w:val="baseline"/>
              </w:rPr>
            </w:pPr>
            <w:r>
              <w:rPr>
                <w:vertAlign w:val="baseline"/>
              </w:rPr>
              <w:t>Данко Поповић</w:t>
            </w:r>
          </w:p>
        </w:tc>
        <w:tc>
          <w:tcPr>
            <w:tcW w:w="3261" w:type="dxa"/>
          </w:tcPr>
          <w:p w:rsidR="005B2466" w:rsidRDefault="005B2466" w:rsidP="005B2466">
            <w:pPr>
              <w:rPr>
                <w:vertAlign w:val="baseline"/>
                <w:lang w:val="sr-Cyrl-CS"/>
              </w:rPr>
            </w:pPr>
            <w:r>
              <w:rPr>
                <w:vertAlign w:val="baseline"/>
                <w:lang w:val="sr-Cyrl-CS"/>
              </w:rPr>
              <w:t>Књига о Милутину</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p>
        </w:tc>
        <w:tc>
          <w:tcPr>
            <w:tcW w:w="3261" w:type="dxa"/>
          </w:tcPr>
          <w:p w:rsidR="005B2466" w:rsidRPr="00592583" w:rsidRDefault="005B2466" w:rsidP="005B2466">
            <w:pPr>
              <w:rPr>
                <w:vertAlign w:val="baseline"/>
              </w:rPr>
            </w:pPr>
            <w:r>
              <w:rPr>
                <w:vertAlign w:val="baseline"/>
              </w:rPr>
              <w:t>Уплашено слонче-суперкрила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p>
        </w:tc>
        <w:tc>
          <w:tcPr>
            <w:tcW w:w="3261" w:type="dxa"/>
          </w:tcPr>
          <w:p w:rsidR="005B2466" w:rsidRDefault="005B2466" w:rsidP="005B2466">
            <w:pPr>
              <w:rPr>
                <w:vertAlign w:val="baseline"/>
                <w:lang w:val="sr-Cyrl-CS"/>
              </w:rPr>
            </w:pPr>
            <w:r>
              <w:rPr>
                <w:vertAlign w:val="baseline"/>
                <w:lang w:val="sr-Cyrl-CS"/>
              </w:rPr>
              <w:t>Мали археолог- суперкрила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p>
        </w:tc>
        <w:tc>
          <w:tcPr>
            <w:tcW w:w="3261" w:type="dxa"/>
          </w:tcPr>
          <w:p w:rsidR="005B2466" w:rsidRDefault="005B2466" w:rsidP="005B2466">
            <w:pPr>
              <w:rPr>
                <w:vertAlign w:val="baseline"/>
                <w:lang w:val="sr-Cyrl-CS"/>
              </w:rPr>
            </w:pPr>
            <w:r>
              <w:rPr>
                <w:vertAlign w:val="baseline"/>
                <w:lang w:val="sr-Cyrl-CS"/>
              </w:rPr>
              <w:t>Гужва у Венецији-суперкрила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p>
        </w:tc>
        <w:tc>
          <w:tcPr>
            <w:tcW w:w="3261" w:type="dxa"/>
          </w:tcPr>
          <w:p w:rsidR="005B2466" w:rsidRDefault="005B2466" w:rsidP="005B2466">
            <w:pPr>
              <w:rPr>
                <w:vertAlign w:val="baseline"/>
                <w:lang w:val="sr-Cyrl-CS"/>
              </w:rPr>
            </w:pPr>
            <w:r>
              <w:rPr>
                <w:vertAlign w:val="baseline"/>
                <w:lang w:val="sr-Cyrl-CS"/>
              </w:rPr>
              <w:t>Суперкрила у акцији- Упознајмо Русију</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p>
        </w:tc>
        <w:tc>
          <w:tcPr>
            <w:tcW w:w="3261" w:type="dxa"/>
          </w:tcPr>
          <w:p w:rsidR="005B2466" w:rsidRDefault="005B2466" w:rsidP="005B2466">
            <w:pPr>
              <w:rPr>
                <w:vertAlign w:val="baseline"/>
                <w:lang w:val="sr-Cyrl-CS"/>
              </w:rPr>
            </w:pPr>
            <w:r>
              <w:rPr>
                <w:vertAlign w:val="baseline"/>
                <w:lang w:val="sr-Cyrl-CS"/>
              </w:rPr>
              <w:t>Велика књига о Троловима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808D5" w:rsidRDefault="005B2466" w:rsidP="005B2466">
            <w:pPr>
              <w:rPr>
                <w:vertAlign w:val="baseline"/>
              </w:rPr>
            </w:pPr>
          </w:p>
        </w:tc>
        <w:tc>
          <w:tcPr>
            <w:tcW w:w="3261" w:type="dxa"/>
          </w:tcPr>
          <w:p w:rsidR="005B2466" w:rsidRDefault="005B2466" w:rsidP="005B2466">
            <w:pPr>
              <w:rPr>
                <w:vertAlign w:val="baseline"/>
                <w:lang w:val="sr-Cyrl-CS"/>
              </w:rPr>
            </w:pPr>
            <w:r>
              <w:rPr>
                <w:vertAlign w:val="baseline"/>
                <w:lang w:val="sr-Cyrl-CS"/>
              </w:rPr>
              <w:t>Хари Потер. Путовање кроз историју магије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808D5" w:rsidRDefault="005B2466" w:rsidP="005B2466">
            <w:pPr>
              <w:rPr>
                <w:vertAlign w:val="baseline"/>
              </w:rPr>
            </w:pPr>
            <w:r>
              <w:rPr>
                <w:vertAlign w:val="baseline"/>
              </w:rPr>
              <w:t>Џеронимо Стилтон</w:t>
            </w:r>
          </w:p>
        </w:tc>
        <w:tc>
          <w:tcPr>
            <w:tcW w:w="3261" w:type="dxa"/>
          </w:tcPr>
          <w:p w:rsidR="005B2466" w:rsidRDefault="005B2466" w:rsidP="005B2466">
            <w:pPr>
              <w:rPr>
                <w:vertAlign w:val="baseline"/>
                <w:lang w:val="sr-Cyrl-CS"/>
              </w:rPr>
            </w:pPr>
            <w:r>
              <w:rPr>
                <w:vertAlign w:val="baseline"/>
                <w:lang w:val="sr-Cyrl-CS"/>
              </w:rPr>
              <w:t>Чудан случај са смрдљивим сиром</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808D5" w:rsidRDefault="005B2466" w:rsidP="005B2466">
            <w:pPr>
              <w:rPr>
                <w:vertAlign w:val="baseline"/>
              </w:rPr>
            </w:pPr>
            <w:r>
              <w:rPr>
                <w:vertAlign w:val="baseline"/>
              </w:rPr>
              <w:t>Џеронимо Стилтон</w:t>
            </w:r>
          </w:p>
        </w:tc>
        <w:tc>
          <w:tcPr>
            <w:tcW w:w="3261" w:type="dxa"/>
          </w:tcPr>
          <w:p w:rsidR="005B2466" w:rsidRDefault="005B2466" w:rsidP="005B2466">
            <w:pPr>
              <w:rPr>
                <w:vertAlign w:val="baseline"/>
                <w:lang w:val="sr-Cyrl-CS"/>
              </w:rPr>
            </w:pPr>
            <w:r>
              <w:rPr>
                <w:vertAlign w:val="baseline"/>
                <w:lang w:val="sr-Cyrl-CS"/>
              </w:rPr>
              <w:t>Миш у Африци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808D5" w:rsidRDefault="005B2466" w:rsidP="005B2466">
            <w:pPr>
              <w:rPr>
                <w:vertAlign w:val="baseline"/>
              </w:rPr>
            </w:pPr>
            <w:r>
              <w:rPr>
                <w:vertAlign w:val="baseline"/>
              </w:rPr>
              <w:t>Мари Форс</w:t>
            </w:r>
          </w:p>
        </w:tc>
        <w:tc>
          <w:tcPr>
            <w:tcW w:w="3261" w:type="dxa"/>
          </w:tcPr>
          <w:p w:rsidR="005B2466" w:rsidRDefault="005B2466" w:rsidP="005B2466">
            <w:pPr>
              <w:rPr>
                <w:vertAlign w:val="baseline"/>
                <w:lang w:val="sr-Cyrl-CS"/>
              </w:rPr>
            </w:pPr>
            <w:r>
              <w:rPr>
                <w:vertAlign w:val="baseline"/>
                <w:lang w:val="sr-Cyrl-CS"/>
              </w:rPr>
              <w:t>Више од љубави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808D5" w:rsidRDefault="005B2466" w:rsidP="005B2466">
            <w:pPr>
              <w:rPr>
                <w:vertAlign w:val="baseline"/>
              </w:rPr>
            </w:pPr>
            <w:r>
              <w:rPr>
                <w:vertAlign w:val="baseline"/>
              </w:rPr>
              <w:t>Фабрис Мидал</w:t>
            </w:r>
          </w:p>
        </w:tc>
        <w:tc>
          <w:tcPr>
            <w:tcW w:w="3261" w:type="dxa"/>
          </w:tcPr>
          <w:p w:rsidR="005B2466" w:rsidRDefault="005B2466" w:rsidP="005B2466">
            <w:pPr>
              <w:rPr>
                <w:vertAlign w:val="baseline"/>
                <w:lang w:val="sr-Cyrl-CS"/>
              </w:rPr>
            </w:pPr>
            <w:r>
              <w:rPr>
                <w:vertAlign w:val="baseline"/>
                <w:lang w:val="sr-Cyrl-CS"/>
              </w:rPr>
              <w:t>Живи и пусти друге да живе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808D5" w:rsidRDefault="005B2466" w:rsidP="005B2466">
            <w:pPr>
              <w:rPr>
                <w:vertAlign w:val="baseline"/>
              </w:rPr>
            </w:pPr>
            <w:r>
              <w:rPr>
                <w:vertAlign w:val="baseline"/>
              </w:rPr>
              <w:t>Љиљана Шарац</w:t>
            </w:r>
          </w:p>
        </w:tc>
        <w:tc>
          <w:tcPr>
            <w:tcW w:w="3261" w:type="dxa"/>
          </w:tcPr>
          <w:p w:rsidR="005B2466" w:rsidRDefault="005B2466" w:rsidP="005B2466">
            <w:pPr>
              <w:rPr>
                <w:vertAlign w:val="baseline"/>
                <w:lang w:val="sr-Cyrl-CS"/>
              </w:rPr>
            </w:pPr>
            <w:r>
              <w:rPr>
                <w:vertAlign w:val="baseline"/>
                <w:lang w:val="sr-Cyrl-CS"/>
              </w:rPr>
              <w:t>Старија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8C3A23" w:rsidRDefault="005B2466" w:rsidP="005B2466">
            <w:pPr>
              <w:rPr>
                <w:vertAlign w:val="baseline"/>
              </w:rPr>
            </w:pPr>
            <w:r>
              <w:rPr>
                <w:vertAlign w:val="baseline"/>
              </w:rPr>
              <w:t>Андерс Раслунд, Стефан Тунберг</w:t>
            </w:r>
          </w:p>
        </w:tc>
        <w:tc>
          <w:tcPr>
            <w:tcW w:w="3261" w:type="dxa"/>
          </w:tcPr>
          <w:p w:rsidR="005B2466" w:rsidRDefault="005B2466" w:rsidP="005B2466">
            <w:pPr>
              <w:rPr>
                <w:vertAlign w:val="baseline"/>
                <w:lang w:val="sr-Cyrl-CS"/>
              </w:rPr>
            </w:pPr>
            <w:r>
              <w:rPr>
                <w:vertAlign w:val="baseline"/>
                <w:lang w:val="sr-Cyrl-CS"/>
              </w:rPr>
              <w:t>Непријатељ мог пријатеља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8C3A23" w:rsidRDefault="005B2466" w:rsidP="005B2466">
            <w:pPr>
              <w:rPr>
                <w:vertAlign w:val="baseline"/>
              </w:rPr>
            </w:pPr>
            <w:r>
              <w:rPr>
                <w:vertAlign w:val="baseline"/>
              </w:rPr>
              <w:t>Луиза Јенсен</w:t>
            </w:r>
          </w:p>
        </w:tc>
        <w:tc>
          <w:tcPr>
            <w:tcW w:w="3261" w:type="dxa"/>
          </w:tcPr>
          <w:p w:rsidR="005B2466" w:rsidRDefault="005B2466" w:rsidP="005B2466">
            <w:pPr>
              <w:rPr>
                <w:vertAlign w:val="baseline"/>
                <w:lang w:val="sr-Cyrl-CS"/>
              </w:rPr>
            </w:pPr>
            <w:r>
              <w:rPr>
                <w:vertAlign w:val="baseline"/>
                <w:lang w:val="sr-Cyrl-CS"/>
              </w:rPr>
              <w:t>Сестра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8C3A23" w:rsidRDefault="005B2466" w:rsidP="005B2466">
            <w:pPr>
              <w:rPr>
                <w:vertAlign w:val="baseline"/>
              </w:rPr>
            </w:pPr>
            <w:r>
              <w:rPr>
                <w:vertAlign w:val="baseline"/>
              </w:rPr>
              <w:t>С.Р. Франсис</w:t>
            </w:r>
          </w:p>
        </w:tc>
        <w:tc>
          <w:tcPr>
            <w:tcW w:w="3261" w:type="dxa"/>
          </w:tcPr>
          <w:p w:rsidR="005B2466" w:rsidRDefault="005B2466" w:rsidP="005B2466">
            <w:pPr>
              <w:rPr>
                <w:vertAlign w:val="baseline"/>
                <w:lang w:val="sr-Cyrl-CS"/>
              </w:rPr>
            </w:pPr>
            <w:r>
              <w:rPr>
                <w:vertAlign w:val="baseline"/>
                <w:lang w:val="sr-Cyrl-CS"/>
              </w:rPr>
              <w:t>Кукавица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E10E5" w:rsidRDefault="005B2466" w:rsidP="005B2466">
            <w:pPr>
              <w:rPr>
                <w:vertAlign w:val="baseline"/>
              </w:rPr>
            </w:pPr>
            <w:r>
              <w:rPr>
                <w:vertAlign w:val="baseline"/>
              </w:rPr>
              <w:t>Саша Ђорђевић</w:t>
            </w:r>
          </w:p>
        </w:tc>
        <w:tc>
          <w:tcPr>
            <w:tcW w:w="3261" w:type="dxa"/>
          </w:tcPr>
          <w:p w:rsidR="005B2466" w:rsidRDefault="005B2466" w:rsidP="005B2466">
            <w:pPr>
              <w:rPr>
                <w:vertAlign w:val="baseline"/>
                <w:lang w:val="sr-Cyrl-CS"/>
              </w:rPr>
            </w:pPr>
            <w:r>
              <w:rPr>
                <w:vertAlign w:val="baseline"/>
                <w:lang w:val="sr-Cyrl-CS"/>
              </w:rPr>
              <w:t>Четник</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E10E5" w:rsidRDefault="005B2466" w:rsidP="005B2466">
            <w:pPr>
              <w:rPr>
                <w:vertAlign w:val="baseline"/>
              </w:rPr>
            </w:pPr>
            <w:r>
              <w:rPr>
                <w:vertAlign w:val="baseline"/>
              </w:rPr>
              <w:t>Беа Усма</w:t>
            </w:r>
          </w:p>
        </w:tc>
        <w:tc>
          <w:tcPr>
            <w:tcW w:w="3261" w:type="dxa"/>
          </w:tcPr>
          <w:p w:rsidR="005B2466" w:rsidRDefault="005B2466" w:rsidP="005B2466">
            <w:pPr>
              <w:rPr>
                <w:vertAlign w:val="baseline"/>
                <w:lang w:val="sr-Cyrl-CS"/>
              </w:rPr>
            </w:pPr>
            <w:r>
              <w:rPr>
                <w:vertAlign w:val="baseline"/>
                <w:lang w:val="sr-Cyrl-CS"/>
              </w:rPr>
              <w:t>Експедиција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E10E5" w:rsidRDefault="005B2466" w:rsidP="005B2466">
            <w:pPr>
              <w:rPr>
                <w:vertAlign w:val="baseline"/>
              </w:rPr>
            </w:pPr>
            <w:r>
              <w:rPr>
                <w:vertAlign w:val="baseline"/>
              </w:rPr>
              <w:t>Ђована Флечер</w:t>
            </w:r>
          </w:p>
        </w:tc>
        <w:tc>
          <w:tcPr>
            <w:tcW w:w="3261" w:type="dxa"/>
          </w:tcPr>
          <w:p w:rsidR="005B2466" w:rsidRDefault="005B2466" w:rsidP="005B2466">
            <w:pPr>
              <w:rPr>
                <w:vertAlign w:val="baseline"/>
                <w:lang w:val="sr-Cyrl-CS"/>
              </w:rPr>
            </w:pPr>
            <w:r>
              <w:rPr>
                <w:vertAlign w:val="baseline"/>
                <w:lang w:val="sr-Cyrl-CS"/>
              </w:rPr>
              <w:t>Нешто дивно</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E10E5" w:rsidRDefault="005B2466" w:rsidP="005B2466">
            <w:pPr>
              <w:rPr>
                <w:vertAlign w:val="baseline"/>
              </w:rPr>
            </w:pPr>
            <w:r>
              <w:rPr>
                <w:vertAlign w:val="baseline"/>
              </w:rPr>
              <w:t>Роб Синклер</w:t>
            </w:r>
          </w:p>
        </w:tc>
        <w:tc>
          <w:tcPr>
            <w:tcW w:w="3261" w:type="dxa"/>
          </w:tcPr>
          <w:p w:rsidR="005B2466" w:rsidRDefault="005B2466" w:rsidP="005B2466">
            <w:pPr>
              <w:rPr>
                <w:vertAlign w:val="baseline"/>
                <w:lang w:val="sr-Cyrl-CS"/>
              </w:rPr>
            </w:pPr>
            <w:r>
              <w:rPr>
                <w:vertAlign w:val="baseline"/>
                <w:lang w:val="sr-Cyrl-CS"/>
              </w:rPr>
              <w:t>13.спавач</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E10E5" w:rsidRDefault="005B2466" w:rsidP="005B2466">
            <w:pPr>
              <w:rPr>
                <w:vertAlign w:val="baseline"/>
              </w:rPr>
            </w:pPr>
            <w:r>
              <w:rPr>
                <w:vertAlign w:val="baseline"/>
              </w:rPr>
              <w:t>Т. М. Логан</w:t>
            </w:r>
          </w:p>
        </w:tc>
        <w:tc>
          <w:tcPr>
            <w:tcW w:w="3261" w:type="dxa"/>
          </w:tcPr>
          <w:p w:rsidR="005B2466" w:rsidRDefault="005B2466" w:rsidP="005B2466">
            <w:pPr>
              <w:rPr>
                <w:vertAlign w:val="baseline"/>
                <w:lang w:val="sr-Cyrl-CS"/>
              </w:rPr>
            </w:pPr>
            <w:r>
              <w:rPr>
                <w:vertAlign w:val="baseline"/>
                <w:lang w:val="sr-Cyrl-CS"/>
              </w:rPr>
              <w:t>Лажи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E10E5" w:rsidRDefault="005B2466" w:rsidP="005B2466">
            <w:pPr>
              <w:rPr>
                <w:vertAlign w:val="baseline"/>
              </w:rPr>
            </w:pPr>
            <w:r>
              <w:rPr>
                <w:vertAlign w:val="baseline"/>
              </w:rPr>
              <w:t>Радослав Ђ. Гаћиновић</w:t>
            </w:r>
          </w:p>
        </w:tc>
        <w:tc>
          <w:tcPr>
            <w:tcW w:w="3261" w:type="dxa"/>
          </w:tcPr>
          <w:p w:rsidR="005B2466" w:rsidRDefault="005B2466" w:rsidP="005B2466">
            <w:pPr>
              <w:rPr>
                <w:vertAlign w:val="baseline"/>
                <w:lang w:val="sr-Cyrl-CS"/>
              </w:rPr>
            </w:pPr>
            <w:r>
              <w:rPr>
                <w:vertAlign w:val="baseline"/>
                <w:lang w:val="sr-Cyrl-CS"/>
              </w:rPr>
              <w:t>Млада Босна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E10E5" w:rsidRDefault="005B2466" w:rsidP="005B2466">
            <w:pPr>
              <w:rPr>
                <w:vertAlign w:val="baseline"/>
              </w:rPr>
            </w:pPr>
            <w:r>
              <w:rPr>
                <w:vertAlign w:val="baseline"/>
              </w:rPr>
              <w:t>Ема Роули</w:t>
            </w:r>
          </w:p>
        </w:tc>
        <w:tc>
          <w:tcPr>
            <w:tcW w:w="3261" w:type="dxa"/>
          </w:tcPr>
          <w:p w:rsidR="005B2466" w:rsidRDefault="005B2466" w:rsidP="005B2466">
            <w:pPr>
              <w:rPr>
                <w:vertAlign w:val="baseline"/>
                <w:lang w:val="sr-Cyrl-CS"/>
              </w:rPr>
            </w:pPr>
            <w:r>
              <w:rPr>
                <w:vertAlign w:val="baseline"/>
                <w:lang w:val="sr-Cyrl-CS"/>
              </w:rPr>
              <w:t>Где нестају одбегли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E10E5" w:rsidRDefault="005B2466" w:rsidP="005B2466">
            <w:pPr>
              <w:rPr>
                <w:vertAlign w:val="baseline"/>
              </w:rPr>
            </w:pPr>
            <w:r>
              <w:rPr>
                <w:vertAlign w:val="baseline"/>
              </w:rPr>
              <w:t>Марија Микетић</w:t>
            </w:r>
          </w:p>
        </w:tc>
        <w:tc>
          <w:tcPr>
            <w:tcW w:w="3261" w:type="dxa"/>
          </w:tcPr>
          <w:p w:rsidR="005B2466" w:rsidRDefault="005B2466" w:rsidP="005B2466">
            <w:pPr>
              <w:rPr>
                <w:vertAlign w:val="baseline"/>
                <w:lang w:val="sr-Cyrl-CS"/>
              </w:rPr>
            </w:pPr>
            <w:r>
              <w:rPr>
                <w:vertAlign w:val="baseline"/>
                <w:lang w:val="sr-Cyrl-CS"/>
              </w:rPr>
              <w:t>Црвени ибис</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E10E5" w:rsidRDefault="005B2466" w:rsidP="005B2466">
            <w:pPr>
              <w:rPr>
                <w:vertAlign w:val="baseline"/>
              </w:rPr>
            </w:pPr>
            <w:r>
              <w:rPr>
                <w:vertAlign w:val="baseline"/>
              </w:rPr>
              <w:t>Т. М. Логан</w:t>
            </w:r>
          </w:p>
        </w:tc>
        <w:tc>
          <w:tcPr>
            <w:tcW w:w="3261" w:type="dxa"/>
          </w:tcPr>
          <w:p w:rsidR="005B2466" w:rsidRDefault="005B2466" w:rsidP="005B2466">
            <w:pPr>
              <w:rPr>
                <w:vertAlign w:val="baseline"/>
                <w:lang w:val="sr-Cyrl-CS"/>
              </w:rPr>
            </w:pPr>
            <w:r>
              <w:rPr>
                <w:vertAlign w:val="baseline"/>
                <w:lang w:val="sr-Cyrl-CS"/>
              </w:rPr>
              <w:t>29 секунди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E10E5" w:rsidRDefault="005B2466" w:rsidP="005B2466">
            <w:pPr>
              <w:rPr>
                <w:vertAlign w:val="baseline"/>
              </w:rPr>
            </w:pPr>
            <w:r>
              <w:rPr>
                <w:vertAlign w:val="baseline"/>
              </w:rPr>
              <w:t>Кетрин Стедман</w:t>
            </w:r>
          </w:p>
        </w:tc>
        <w:tc>
          <w:tcPr>
            <w:tcW w:w="3261" w:type="dxa"/>
          </w:tcPr>
          <w:p w:rsidR="005B2466" w:rsidRDefault="005B2466" w:rsidP="005B2466">
            <w:pPr>
              <w:rPr>
                <w:vertAlign w:val="baseline"/>
                <w:lang w:val="sr-Cyrl-CS"/>
              </w:rPr>
            </w:pPr>
            <w:r>
              <w:rPr>
                <w:vertAlign w:val="baseline"/>
                <w:lang w:val="sr-Cyrl-CS"/>
              </w:rPr>
              <w:t>Нешто је у води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4E31F1" w:rsidRDefault="005B2466" w:rsidP="005B2466">
            <w:pPr>
              <w:rPr>
                <w:vertAlign w:val="baseline"/>
              </w:rPr>
            </w:pPr>
            <w:r>
              <w:rPr>
                <w:vertAlign w:val="baseline"/>
              </w:rPr>
              <w:t>Небојша Ђурановић</w:t>
            </w:r>
          </w:p>
        </w:tc>
        <w:tc>
          <w:tcPr>
            <w:tcW w:w="3261" w:type="dxa"/>
          </w:tcPr>
          <w:p w:rsidR="005B2466" w:rsidRDefault="005B2466" w:rsidP="005B2466">
            <w:pPr>
              <w:rPr>
                <w:vertAlign w:val="baseline"/>
                <w:lang w:val="sr-Cyrl-CS"/>
              </w:rPr>
            </w:pPr>
            <w:r>
              <w:rPr>
                <w:vertAlign w:val="baseline"/>
                <w:lang w:val="sr-Cyrl-CS"/>
              </w:rPr>
              <w:t>Српски витезови у доба Немањића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4E31F1" w:rsidRDefault="005B2466" w:rsidP="005B2466">
            <w:pPr>
              <w:rPr>
                <w:vertAlign w:val="baseline"/>
              </w:rPr>
            </w:pPr>
            <w:r>
              <w:rPr>
                <w:vertAlign w:val="baseline"/>
              </w:rPr>
              <w:t>Крис Макџорџ</w:t>
            </w:r>
          </w:p>
        </w:tc>
        <w:tc>
          <w:tcPr>
            <w:tcW w:w="3261" w:type="dxa"/>
          </w:tcPr>
          <w:p w:rsidR="005B2466" w:rsidRDefault="005B2466" w:rsidP="005B2466">
            <w:pPr>
              <w:rPr>
                <w:vertAlign w:val="baseline"/>
                <w:lang w:val="sr-Cyrl-CS"/>
              </w:rPr>
            </w:pPr>
            <w:r>
              <w:rPr>
                <w:vertAlign w:val="baseline"/>
                <w:lang w:val="sr-Cyrl-CS"/>
              </w:rPr>
              <w:t>Чик погоди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4E31F1" w:rsidRDefault="005B2466" w:rsidP="005B2466">
            <w:pPr>
              <w:rPr>
                <w:vertAlign w:val="baseline"/>
              </w:rPr>
            </w:pPr>
            <w:r>
              <w:rPr>
                <w:vertAlign w:val="baseline"/>
              </w:rPr>
              <w:t>Сенди Џоунс</w:t>
            </w:r>
          </w:p>
        </w:tc>
        <w:tc>
          <w:tcPr>
            <w:tcW w:w="3261" w:type="dxa"/>
          </w:tcPr>
          <w:p w:rsidR="005B2466" w:rsidRDefault="005B2466" w:rsidP="005B2466">
            <w:pPr>
              <w:rPr>
                <w:vertAlign w:val="baseline"/>
                <w:lang w:val="sr-Cyrl-CS"/>
              </w:rPr>
            </w:pPr>
            <w:r>
              <w:rPr>
                <w:vertAlign w:val="baseline"/>
                <w:lang w:val="sr-Cyrl-CS"/>
              </w:rPr>
              <w:t>Између нас</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Бојан Хоџић Косорић</w:t>
            </w:r>
          </w:p>
        </w:tc>
        <w:tc>
          <w:tcPr>
            <w:tcW w:w="3261" w:type="dxa"/>
          </w:tcPr>
          <w:p w:rsidR="005B2466" w:rsidRDefault="005B2466" w:rsidP="005B2466">
            <w:pPr>
              <w:rPr>
                <w:vertAlign w:val="baseline"/>
                <w:lang w:val="sr-Cyrl-CS"/>
              </w:rPr>
            </w:pPr>
            <w:r>
              <w:rPr>
                <w:vertAlign w:val="baseline"/>
                <w:lang w:val="sr-Cyrl-CS"/>
              </w:rPr>
              <w:t>Мистерије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Бојан Хоџић Косорић</w:t>
            </w:r>
          </w:p>
        </w:tc>
        <w:tc>
          <w:tcPr>
            <w:tcW w:w="3261" w:type="dxa"/>
          </w:tcPr>
          <w:p w:rsidR="005B2466" w:rsidRDefault="005B2466" w:rsidP="005B2466">
            <w:pPr>
              <w:rPr>
                <w:vertAlign w:val="baseline"/>
                <w:lang w:val="sr-Cyrl-CS"/>
              </w:rPr>
            </w:pPr>
            <w:r>
              <w:rPr>
                <w:vertAlign w:val="baseline"/>
                <w:lang w:val="sr-Cyrl-CS"/>
              </w:rPr>
              <w:t>Авантуре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Бојан Хоџић Косорић</w:t>
            </w:r>
          </w:p>
        </w:tc>
        <w:tc>
          <w:tcPr>
            <w:tcW w:w="3261" w:type="dxa"/>
          </w:tcPr>
          <w:p w:rsidR="005B2466" w:rsidRDefault="005B2466" w:rsidP="005B2466">
            <w:pPr>
              <w:rPr>
                <w:vertAlign w:val="baseline"/>
                <w:lang w:val="sr-Cyrl-CS"/>
              </w:rPr>
            </w:pPr>
            <w:r>
              <w:rPr>
                <w:vertAlign w:val="baseline"/>
                <w:lang w:val="sr-Cyrl-CS"/>
              </w:rPr>
              <w:t>Катастрофе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Милош Мијатовић</w:t>
            </w:r>
          </w:p>
        </w:tc>
        <w:tc>
          <w:tcPr>
            <w:tcW w:w="3261" w:type="dxa"/>
          </w:tcPr>
          <w:p w:rsidR="005B2466" w:rsidRDefault="005B2466" w:rsidP="005B2466">
            <w:pPr>
              <w:rPr>
                <w:vertAlign w:val="baseline"/>
                <w:lang w:val="sr-Cyrl-CS"/>
              </w:rPr>
            </w:pPr>
            <w:r>
              <w:rPr>
                <w:vertAlign w:val="baseline"/>
                <w:lang w:val="sr-Cyrl-CS"/>
              </w:rPr>
              <w:t>Владари и вође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Милош Мијатовић</w:t>
            </w:r>
          </w:p>
        </w:tc>
        <w:tc>
          <w:tcPr>
            <w:tcW w:w="3261" w:type="dxa"/>
          </w:tcPr>
          <w:p w:rsidR="005B2466" w:rsidRDefault="005B2466" w:rsidP="005B2466">
            <w:pPr>
              <w:rPr>
                <w:vertAlign w:val="baseline"/>
                <w:lang w:val="sr-Cyrl-CS"/>
              </w:rPr>
            </w:pPr>
            <w:r>
              <w:rPr>
                <w:vertAlign w:val="baseline"/>
                <w:lang w:val="sr-Cyrl-CS"/>
              </w:rPr>
              <w:t>Композитори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Милош Мијатовић</w:t>
            </w:r>
          </w:p>
        </w:tc>
        <w:tc>
          <w:tcPr>
            <w:tcW w:w="3261" w:type="dxa"/>
          </w:tcPr>
          <w:p w:rsidR="005B2466" w:rsidRDefault="005B2466" w:rsidP="005B2466">
            <w:pPr>
              <w:rPr>
                <w:vertAlign w:val="baseline"/>
                <w:lang w:val="sr-Cyrl-CS"/>
              </w:rPr>
            </w:pPr>
            <w:r>
              <w:rPr>
                <w:vertAlign w:val="baseline"/>
                <w:lang w:val="sr-Cyrl-CS"/>
              </w:rPr>
              <w:t>Писци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Милош Мијатовић</w:t>
            </w:r>
          </w:p>
        </w:tc>
        <w:tc>
          <w:tcPr>
            <w:tcW w:w="3261" w:type="dxa"/>
          </w:tcPr>
          <w:p w:rsidR="005B2466" w:rsidRDefault="005B2466" w:rsidP="005B2466">
            <w:pPr>
              <w:rPr>
                <w:vertAlign w:val="baseline"/>
                <w:lang w:val="sr-Cyrl-CS"/>
              </w:rPr>
            </w:pPr>
            <w:r>
              <w:rPr>
                <w:vertAlign w:val="baseline"/>
                <w:lang w:val="sr-Cyrl-CS"/>
              </w:rPr>
              <w:t>Научници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Милош Мијатовић</w:t>
            </w:r>
          </w:p>
        </w:tc>
        <w:tc>
          <w:tcPr>
            <w:tcW w:w="3261" w:type="dxa"/>
          </w:tcPr>
          <w:p w:rsidR="005B2466" w:rsidRDefault="005B2466" w:rsidP="005B2466">
            <w:pPr>
              <w:rPr>
                <w:vertAlign w:val="baseline"/>
                <w:lang w:val="sr-Cyrl-CS"/>
              </w:rPr>
            </w:pPr>
            <w:r>
              <w:rPr>
                <w:vertAlign w:val="baseline"/>
                <w:lang w:val="sr-Cyrl-CS"/>
              </w:rPr>
              <w:t>Проналазачи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Милош Мијатовић</w:t>
            </w:r>
          </w:p>
        </w:tc>
        <w:tc>
          <w:tcPr>
            <w:tcW w:w="3261" w:type="dxa"/>
          </w:tcPr>
          <w:p w:rsidR="005B2466" w:rsidRDefault="005B2466" w:rsidP="005B2466">
            <w:pPr>
              <w:rPr>
                <w:vertAlign w:val="baseline"/>
                <w:lang w:val="sr-Cyrl-CS"/>
              </w:rPr>
            </w:pPr>
            <w:r>
              <w:rPr>
                <w:vertAlign w:val="baseline"/>
                <w:lang w:val="sr-Cyrl-CS"/>
              </w:rPr>
              <w:t>Сликари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Никола Томашевић</w:t>
            </w:r>
          </w:p>
        </w:tc>
        <w:tc>
          <w:tcPr>
            <w:tcW w:w="3261" w:type="dxa"/>
          </w:tcPr>
          <w:p w:rsidR="005B2466" w:rsidRDefault="005B2466" w:rsidP="005B2466">
            <w:pPr>
              <w:rPr>
                <w:vertAlign w:val="baseline"/>
                <w:lang w:val="sr-Cyrl-CS"/>
              </w:rPr>
            </w:pPr>
            <w:r>
              <w:rPr>
                <w:vertAlign w:val="baseline"/>
                <w:lang w:val="sr-Cyrl-CS"/>
              </w:rPr>
              <w:t>Диносауруси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Стајка Рајић, Ивана Станковић</w:t>
            </w:r>
          </w:p>
        </w:tc>
        <w:tc>
          <w:tcPr>
            <w:tcW w:w="3261" w:type="dxa"/>
          </w:tcPr>
          <w:p w:rsidR="005B2466" w:rsidRDefault="005B2466" w:rsidP="005B2466">
            <w:pPr>
              <w:rPr>
                <w:vertAlign w:val="baseline"/>
                <w:lang w:val="sr-Cyrl-CS"/>
              </w:rPr>
            </w:pPr>
            <w:r>
              <w:rPr>
                <w:vertAlign w:val="baseline"/>
                <w:lang w:val="sr-Cyrl-CS"/>
              </w:rPr>
              <w:t>Животиње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Ивана Бајовић</w:t>
            </w:r>
          </w:p>
        </w:tc>
        <w:tc>
          <w:tcPr>
            <w:tcW w:w="3261" w:type="dxa"/>
          </w:tcPr>
          <w:p w:rsidR="005B2466" w:rsidRDefault="005B2466" w:rsidP="005B2466">
            <w:pPr>
              <w:rPr>
                <w:vertAlign w:val="baseline"/>
                <w:lang w:val="sr-Cyrl-CS"/>
              </w:rPr>
            </w:pPr>
            <w:r>
              <w:rPr>
                <w:vertAlign w:val="baseline"/>
                <w:lang w:val="sr-Cyrl-CS"/>
              </w:rPr>
              <w:t>Планета земља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Никола Матовић</w:t>
            </w:r>
          </w:p>
        </w:tc>
        <w:tc>
          <w:tcPr>
            <w:tcW w:w="3261" w:type="dxa"/>
          </w:tcPr>
          <w:p w:rsidR="005B2466" w:rsidRDefault="005B2466" w:rsidP="005B2466">
            <w:pPr>
              <w:rPr>
                <w:vertAlign w:val="baseline"/>
                <w:lang w:val="sr-Cyrl-CS"/>
              </w:rPr>
            </w:pPr>
            <w:r>
              <w:rPr>
                <w:vertAlign w:val="baseline"/>
                <w:lang w:val="sr-Cyrl-CS"/>
              </w:rPr>
              <w:t>Биљке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Стајка Рајић, Ивана Станковић</w:t>
            </w:r>
          </w:p>
        </w:tc>
        <w:tc>
          <w:tcPr>
            <w:tcW w:w="3261" w:type="dxa"/>
          </w:tcPr>
          <w:p w:rsidR="005B2466" w:rsidRDefault="005B2466" w:rsidP="005B2466">
            <w:pPr>
              <w:rPr>
                <w:vertAlign w:val="baseline"/>
                <w:lang w:val="sr-Cyrl-CS"/>
              </w:rPr>
            </w:pPr>
            <w:r>
              <w:rPr>
                <w:vertAlign w:val="baseline"/>
                <w:lang w:val="sr-Cyrl-CS"/>
              </w:rPr>
              <w:t>Свемир</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Ивана Бајовић</w:t>
            </w:r>
          </w:p>
        </w:tc>
        <w:tc>
          <w:tcPr>
            <w:tcW w:w="3261" w:type="dxa"/>
          </w:tcPr>
          <w:p w:rsidR="005B2466" w:rsidRDefault="005B2466" w:rsidP="005B2466">
            <w:pPr>
              <w:rPr>
                <w:vertAlign w:val="baseline"/>
                <w:lang w:val="sr-Cyrl-CS"/>
              </w:rPr>
            </w:pPr>
            <w:r>
              <w:rPr>
                <w:vertAlign w:val="baseline"/>
                <w:lang w:val="sr-Cyrl-CS"/>
              </w:rPr>
              <w:t>Људско тело</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Маргарет Хајнз</w:t>
            </w:r>
          </w:p>
        </w:tc>
        <w:tc>
          <w:tcPr>
            <w:tcW w:w="3261" w:type="dxa"/>
          </w:tcPr>
          <w:p w:rsidR="005B2466" w:rsidRDefault="005B2466" w:rsidP="005B2466">
            <w:pPr>
              <w:rPr>
                <w:vertAlign w:val="baseline"/>
                <w:lang w:val="sr-Cyrl-CS"/>
              </w:rPr>
            </w:pPr>
            <w:r>
              <w:rPr>
                <w:vertAlign w:val="baseline"/>
                <w:lang w:val="sr-Cyrl-CS"/>
              </w:rPr>
              <w:t>Елементарне непогоде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Дејвид Берни</w:t>
            </w:r>
          </w:p>
        </w:tc>
        <w:tc>
          <w:tcPr>
            <w:tcW w:w="3261" w:type="dxa"/>
          </w:tcPr>
          <w:p w:rsidR="005B2466" w:rsidRDefault="005B2466" w:rsidP="005B2466">
            <w:pPr>
              <w:rPr>
                <w:vertAlign w:val="baseline"/>
                <w:lang w:val="sr-Cyrl-CS"/>
              </w:rPr>
            </w:pPr>
            <w:r>
              <w:rPr>
                <w:vertAlign w:val="baseline"/>
                <w:lang w:val="sr-Cyrl-CS"/>
              </w:rPr>
              <w:t>Диносауруси</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Барбара Тејлер</w:t>
            </w:r>
          </w:p>
        </w:tc>
        <w:tc>
          <w:tcPr>
            <w:tcW w:w="3261" w:type="dxa"/>
          </w:tcPr>
          <w:p w:rsidR="005B2466" w:rsidRDefault="005B2466" w:rsidP="005B2466">
            <w:pPr>
              <w:rPr>
                <w:vertAlign w:val="baseline"/>
                <w:lang w:val="sr-Cyrl-CS"/>
              </w:rPr>
            </w:pPr>
            <w:r>
              <w:rPr>
                <w:vertAlign w:val="baseline"/>
                <w:lang w:val="sr-Cyrl-CS"/>
              </w:rPr>
              <w:t>Планета земља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Мајк Голдсмит</w:t>
            </w:r>
          </w:p>
        </w:tc>
        <w:tc>
          <w:tcPr>
            <w:tcW w:w="3261" w:type="dxa"/>
          </w:tcPr>
          <w:p w:rsidR="005B2466" w:rsidRDefault="005B2466" w:rsidP="005B2466">
            <w:pPr>
              <w:rPr>
                <w:vertAlign w:val="baseline"/>
                <w:lang w:val="sr-Cyrl-CS"/>
              </w:rPr>
            </w:pPr>
            <w:r>
              <w:rPr>
                <w:vertAlign w:val="baseline"/>
                <w:lang w:val="sr-Cyrl-CS"/>
              </w:rPr>
              <w:t>Звезде и планете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Миранда Смит</w:t>
            </w:r>
          </w:p>
        </w:tc>
        <w:tc>
          <w:tcPr>
            <w:tcW w:w="3261" w:type="dxa"/>
          </w:tcPr>
          <w:p w:rsidR="005B2466" w:rsidRDefault="005B2466" w:rsidP="005B2466">
            <w:pPr>
              <w:rPr>
                <w:vertAlign w:val="baseline"/>
                <w:lang w:val="sr-Cyrl-CS"/>
              </w:rPr>
            </w:pPr>
            <w:r>
              <w:rPr>
                <w:vertAlign w:val="baseline"/>
                <w:lang w:val="sr-Cyrl-CS"/>
              </w:rPr>
              <w:t>Људско тело</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Маргарет Хајнз</w:t>
            </w:r>
          </w:p>
        </w:tc>
        <w:tc>
          <w:tcPr>
            <w:tcW w:w="3261" w:type="dxa"/>
          </w:tcPr>
          <w:p w:rsidR="005B2466" w:rsidRDefault="005B2466" w:rsidP="005B2466">
            <w:pPr>
              <w:rPr>
                <w:vertAlign w:val="baseline"/>
                <w:lang w:val="sr-Cyrl-CS"/>
              </w:rPr>
            </w:pPr>
            <w:r>
              <w:rPr>
                <w:vertAlign w:val="baseline"/>
                <w:lang w:val="sr-Cyrl-CS"/>
              </w:rPr>
              <w:t>Океани и мора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Себастијан Квигли</w:t>
            </w:r>
          </w:p>
        </w:tc>
        <w:tc>
          <w:tcPr>
            <w:tcW w:w="3261" w:type="dxa"/>
          </w:tcPr>
          <w:p w:rsidR="005B2466" w:rsidRDefault="005B2466" w:rsidP="005B2466">
            <w:pPr>
              <w:rPr>
                <w:vertAlign w:val="baseline"/>
                <w:lang w:val="sr-Cyrl-CS"/>
              </w:rPr>
            </w:pPr>
            <w:r>
              <w:rPr>
                <w:vertAlign w:val="baseline"/>
                <w:lang w:val="sr-Cyrl-CS"/>
              </w:rPr>
              <w:t>Технологија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0134D" w:rsidRDefault="005B2466" w:rsidP="005B2466">
            <w:pPr>
              <w:rPr>
                <w:vertAlign w:val="baseline"/>
              </w:rPr>
            </w:pPr>
            <w:r>
              <w:rPr>
                <w:vertAlign w:val="baseline"/>
              </w:rPr>
              <w:t>Вај Киланд</w:t>
            </w:r>
          </w:p>
        </w:tc>
        <w:tc>
          <w:tcPr>
            <w:tcW w:w="3261" w:type="dxa"/>
          </w:tcPr>
          <w:p w:rsidR="005B2466" w:rsidRDefault="005B2466" w:rsidP="005B2466">
            <w:pPr>
              <w:rPr>
                <w:vertAlign w:val="baseline"/>
                <w:lang w:val="sr-Cyrl-CS"/>
              </w:rPr>
            </w:pPr>
            <w:r>
              <w:rPr>
                <w:vertAlign w:val="baseline"/>
                <w:lang w:val="sr-Cyrl-CS"/>
              </w:rPr>
              <w:t>Он ми је све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Жозе Сарамаго</w:t>
            </w:r>
          </w:p>
        </w:tc>
        <w:tc>
          <w:tcPr>
            <w:tcW w:w="3261" w:type="dxa"/>
          </w:tcPr>
          <w:p w:rsidR="005B2466" w:rsidRDefault="005B2466" w:rsidP="005B2466">
            <w:pPr>
              <w:rPr>
                <w:vertAlign w:val="baseline"/>
                <w:lang w:val="sr-Cyrl-CS"/>
              </w:rPr>
            </w:pPr>
            <w:r>
              <w:rPr>
                <w:vertAlign w:val="baseline"/>
                <w:lang w:val="sr-Cyrl-CS"/>
              </w:rPr>
              <w:t xml:space="preserve">Повест о опсади Лисабона </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Џејмс Елрој</w:t>
            </w:r>
          </w:p>
        </w:tc>
        <w:tc>
          <w:tcPr>
            <w:tcW w:w="3261" w:type="dxa"/>
          </w:tcPr>
          <w:p w:rsidR="005B2466" w:rsidRDefault="005B2466" w:rsidP="005B2466">
            <w:pPr>
              <w:rPr>
                <w:vertAlign w:val="baseline"/>
                <w:lang w:val="sr-Cyrl-CS"/>
              </w:rPr>
            </w:pPr>
            <w:r>
              <w:rPr>
                <w:vertAlign w:val="baseline"/>
                <w:lang w:val="sr-Cyrl-CS"/>
              </w:rPr>
              <w:t>Моја мрачна места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Патриша Корнвел</w:t>
            </w:r>
          </w:p>
        </w:tc>
        <w:tc>
          <w:tcPr>
            <w:tcW w:w="3261" w:type="dxa"/>
          </w:tcPr>
          <w:p w:rsidR="005B2466" w:rsidRDefault="005B2466" w:rsidP="005B2466">
            <w:pPr>
              <w:rPr>
                <w:vertAlign w:val="baseline"/>
                <w:lang w:val="sr-Cyrl-CS"/>
              </w:rPr>
            </w:pPr>
            <w:r>
              <w:rPr>
                <w:vertAlign w:val="baseline"/>
                <w:lang w:val="sr-Cyrl-CS"/>
              </w:rPr>
              <w:t>Траг</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rPr>
            </w:pPr>
            <w:r>
              <w:rPr>
                <w:vertAlign w:val="baseline"/>
              </w:rPr>
              <w:t>Слободан Станишић</w:t>
            </w:r>
          </w:p>
        </w:tc>
        <w:tc>
          <w:tcPr>
            <w:tcW w:w="3261" w:type="dxa"/>
          </w:tcPr>
          <w:p w:rsidR="005B2466" w:rsidRPr="00CE1E01" w:rsidRDefault="005B2466" w:rsidP="005B2466">
            <w:pPr>
              <w:rPr>
                <w:b/>
                <w:vertAlign w:val="baseline"/>
              </w:rPr>
            </w:pPr>
            <w:r>
              <w:rPr>
                <w:vertAlign w:val="baseline"/>
                <w:lang w:val="sr-Cyrl-CS"/>
              </w:rPr>
              <w:t>Векови српске писмености –комплет (</w:t>
            </w:r>
            <w:r w:rsidRPr="00CE1E01">
              <w:rPr>
                <w:vertAlign w:val="baseline"/>
                <w:lang w:val="sr-Cyrl-CS"/>
              </w:rPr>
              <w:t>Захaрије Орфелин : писац првог српског буквара</w:t>
            </w:r>
            <w:r>
              <w:rPr>
                <w:vertAlign w:val="baseline"/>
                <w:lang w:val="sr-Cyrl-CS"/>
              </w:rPr>
              <w:t xml:space="preserve">; </w:t>
            </w:r>
            <w:r w:rsidRPr="00CE1E01">
              <w:rPr>
                <w:vertAlign w:val="baseline"/>
                <w:lang w:val="sr-Cyrl-CS"/>
              </w:rPr>
              <w:t>Константин Филозоф : таjна царевог ковчега</w:t>
            </w:r>
            <w:r>
              <w:rPr>
                <w:vertAlign w:val="baseline"/>
                <w:lang w:val="sr-Cyrl-CS"/>
              </w:rPr>
              <w:t xml:space="preserve">; </w:t>
            </w:r>
            <w:r w:rsidRPr="00CE1E01">
              <w:rPr>
                <w:vertAlign w:val="baseline"/>
                <w:lang w:val="sr-Cyrl-CS"/>
              </w:rPr>
              <w:t>Растко Немањић : поглед дужи од времена</w:t>
            </w:r>
            <w:r>
              <w:rPr>
                <w:vertAlign w:val="baseline"/>
                <w:lang w:val="sr-Cyrl-CS"/>
              </w:rPr>
              <w:t xml:space="preserve">; </w:t>
            </w:r>
            <w:r w:rsidRPr="00CE1E01">
              <w:rPr>
                <w:vertAlign w:val="baseline"/>
                <w:lang w:val="sr-Cyrl-CS"/>
              </w:rPr>
              <w:t>Вук Караџић : с књигом и пером међу хајдуцима</w:t>
            </w:r>
            <w:r>
              <w:rPr>
                <w:vertAlign w:val="baseline"/>
                <w:lang w:val="sr-Cyrl-CS"/>
              </w:rPr>
              <w:t xml:space="preserve">; </w:t>
            </w:r>
            <w:r w:rsidRPr="00CE1E01">
              <w:rPr>
                <w:vertAlign w:val="baseline"/>
                <w:lang w:val="sr-Cyrl-CS"/>
              </w:rPr>
              <w:t>Растко Немањић : поглед дужи од времена</w:t>
            </w:r>
            <w:r>
              <w:rPr>
                <w:vertAlign w:val="baseline"/>
                <w:lang w:val="sr-Cyrl-CS"/>
              </w:rPr>
              <w:t xml:space="preserve">; </w:t>
            </w:r>
            <w:r w:rsidRPr="00CE1E01">
              <w:rPr>
                <w:vertAlign w:val="baseline"/>
                <w:lang w:val="sr-Cyrl-CS"/>
              </w:rPr>
              <w:t>Петар Петровић Његош : дани детињства цетињског гениjа</w:t>
            </w:r>
            <w:r>
              <w:rPr>
                <w:vertAlign w:val="baseline"/>
                <w:lang w:val="sr-Cyrl-CS"/>
              </w:rPr>
              <w:t xml:space="preserve">; </w:t>
            </w:r>
            <w:r w:rsidRPr="00CE1E01">
              <w:rPr>
                <w:vertAlign w:val="baseline"/>
                <w:lang w:val="sr-Cyrl-CS"/>
              </w:rPr>
              <w:t>Мирослављево јеванђеље : књига лепоте и траjања</w:t>
            </w:r>
            <w:r>
              <w:rPr>
                <w:vertAlign w:val="baseline"/>
                <w:lang w:val="sr-Cyrl-CS"/>
              </w:rPr>
              <w:t xml:space="preserve">; </w:t>
            </w:r>
            <w:r w:rsidRPr="00CE1E01">
              <w:rPr>
                <w:vertAlign w:val="baseline"/>
              </w:rPr>
              <w:t>Ћирило и Методије : творци прве словенске азбуке</w:t>
            </w:r>
            <w:r>
              <w:rPr>
                <w:vertAlign w:val="baseline"/>
              </w:rPr>
              <w:t>)</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Default="005B2466" w:rsidP="005B2466">
            <w:pPr>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F80B62" w:rsidRDefault="005B2466" w:rsidP="005B2466">
            <w:pPr>
              <w:rPr>
                <w:vertAlign w:val="baseline"/>
              </w:rPr>
            </w:pPr>
            <w:r w:rsidRPr="00F80B62">
              <w:rPr>
                <w:vertAlign w:val="baseline"/>
              </w:rPr>
              <w:t>Жарко Димић</w:t>
            </w:r>
          </w:p>
        </w:tc>
        <w:tc>
          <w:tcPr>
            <w:tcW w:w="3261" w:type="dxa"/>
          </w:tcPr>
          <w:p w:rsidR="005B2466" w:rsidRPr="00EE2CCF" w:rsidRDefault="005B2466" w:rsidP="005B2466">
            <w:pPr>
              <w:rPr>
                <w:vertAlign w:val="baseline"/>
                <w:lang w:val="sr-Cyrl-CS"/>
              </w:rPr>
            </w:pPr>
            <w:r w:rsidRPr="00F80B62">
              <w:rPr>
                <w:vertAlign w:val="baseline"/>
                <w:lang w:val="sr-Cyrl-CS"/>
              </w:rPr>
              <w:t>Ђорђе Стратимировић</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CF0732" w:rsidRDefault="005B2466" w:rsidP="005B2466">
            <w:pPr>
              <w:rPr>
                <w:vertAlign w:val="baseline"/>
              </w:rPr>
            </w:pPr>
            <w:r>
              <w:rPr>
                <w:vertAlign w:val="baseline"/>
              </w:rPr>
              <w:t>Ратомир Дамјановић</w:t>
            </w:r>
          </w:p>
        </w:tc>
        <w:tc>
          <w:tcPr>
            <w:tcW w:w="3261" w:type="dxa"/>
          </w:tcPr>
          <w:p w:rsidR="005B2466" w:rsidRPr="00EE2CCF" w:rsidRDefault="005B2466" w:rsidP="005B2466">
            <w:pPr>
              <w:rPr>
                <w:vertAlign w:val="baseline"/>
                <w:lang w:val="sr-Cyrl-CS"/>
              </w:rPr>
            </w:pPr>
            <w:r>
              <w:rPr>
                <w:vertAlign w:val="baseline"/>
                <w:lang w:val="sr-Cyrl-CS"/>
              </w:rPr>
              <w:t>Говори српски да те цео свет разуме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C83860" w:rsidRDefault="005B2466" w:rsidP="005B2466">
            <w:pPr>
              <w:rPr>
                <w:vertAlign w:val="baseline"/>
              </w:rPr>
            </w:pPr>
            <w:r>
              <w:rPr>
                <w:vertAlign w:val="baseline"/>
              </w:rPr>
              <w:t>Група аутора</w:t>
            </w:r>
          </w:p>
        </w:tc>
        <w:tc>
          <w:tcPr>
            <w:tcW w:w="3261" w:type="dxa"/>
          </w:tcPr>
          <w:p w:rsidR="005B2466" w:rsidRPr="00EE2CCF" w:rsidRDefault="005B2466" w:rsidP="005B2466">
            <w:pPr>
              <w:rPr>
                <w:vertAlign w:val="baseline"/>
                <w:lang w:val="sr-Cyrl-CS"/>
              </w:rPr>
            </w:pPr>
            <w:r w:rsidRPr="008E4B73">
              <w:rPr>
                <w:vertAlign w:val="baseline"/>
                <w:lang w:val="sr-Cyrl-CS"/>
              </w:rPr>
              <w:t>Синтакса сложене реченице у савременом српском језику</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p w:rsidR="00F37DE0" w:rsidRDefault="00F37DE0" w:rsidP="005B2466">
            <w:pPr>
              <w:jc w:val="right"/>
              <w:rPr>
                <w:vertAlign w:val="baseline"/>
              </w:rPr>
            </w:pPr>
          </w:p>
          <w:p w:rsidR="00F37DE0" w:rsidRPr="00F37DE0" w:rsidRDefault="00F37DE0"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151415" w:rsidRDefault="005B2466" w:rsidP="005B2466">
            <w:pPr>
              <w:rPr>
                <w:vertAlign w:val="baseline"/>
              </w:rPr>
            </w:pPr>
          </w:p>
        </w:tc>
        <w:tc>
          <w:tcPr>
            <w:tcW w:w="3261" w:type="dxa"/>
          </w:tcPr>
          <w:p w:rsidR="005B2466" w:rsidRPr="006C2D87" w:rsidRDefault="005B2466" w:rsidP="005B2466">
            <w:pPr>
              <w:rPr>
                <w:vertAlign w:val="baseline"/>
              </w:rPr>
            </w:pPr>
            <w:r w:rsidRPr="00E05115">
              <w:rPr>
                <w:vertAlign w:val="baseline"/>
              </w:rPr>
              <w:t>Српска енциклопедија. Том 3. Kњ. 1, Г - Демографски преглед</w:t>
            </w:r>
          </w:p>
        </w:tc>
        <w:tc>
          <w:tcPr>
            <w:tcW w:w="1134" w:type="dxa"/>
          </w:tcPr>
          <w:p w:rsidR="005B2466" w:rsidRPr="00086884" w:rsidRDefault="005B2466" w:rsidP="005B2466">
            <w:pPr>
              <w:jc w:val="center"/>
              <w:rPr>
                <w:vertAlign w:val="baseline"/>
              </w:rPr>
            </w:pPr>
          </w:p>
        </w:tc>
        <w:tc>
          <w:tcPr>
            <w:tcW w:w="708" w:type="dxa"/>
          </w:tcPr>
          <w:p w:rsidR="005B2466" w:rsidRPr="00086884"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4518C4" w:rsidRDefault="005B2466" w:rsidP="005B2466">
            <w:pPr>
              <w:rPr>
                <w:vertAlign w:val="baseline"/>
              </w:rPr>
            </w:pPr>
            <w:r w:rsidRPr="00E05115">
              <w:rPr>
                <w:vertAlign w:val="baseline"/>
                <w:lang w:val="sr-Cyrl-CS"/>
              </w:rPr>
              <w:t>Српски биографски речник.</w:t>
            </w:r>
            <w:r w:rsidR="00646645">
              <w:rPr>
                <w:vertAlign w:val="baseline"/>
                <w:lang w:val="sr-Cyrl-CS"/>
              </w:rPr>
              <w:t xml:space="preserve"> </w:t>
            </w:r>
            <w:r w:rsidRPr="00E05115">
              <w:rPr>
                <w:vertAlign w:val="baseline"/>
                <w:lang w:val="sr-Cyrl-CS"/>
              </w:rPr>
              <w:t>Књ. 7, Мл-Пан</w:t>
            </w:r>
          </w:p>
        </w:tc>
        <w:tc>
          <w:tcPr>
            <w:tcW w:w="1134" w:type="dxa"/>
          </w:tcPr>
          <w:p w:rsidR="005B2466" w:rsidRPr="00E05115" w:rsidRDefault="005B2466" w:rsidP="005B2466">
            <w:pPr>
              <w:jc w:val="center"/>
              <w:rPr>
                <w:vertAlign w:val="baseline"/>
              </w:rPr>
            </w:pPr>
          </w:p>
        </w:tc>
        <w:tc>
          <w:tcPr>
            <w:tcW w:w="708" w:type="dxa"/>
          </w:tcPr>
          <w:p w:rsidR="005B2466" w:rsidRPr="00E05115"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5D61AF" w:rsidRDefault="005B2466" w:rsidP="005B2466">
            <w:pPr>
              <w:rPr>
                <w:vertAlign w:val="baseline"/>
              </w:rPr>
            </w:pPr>
            <w:r w:rsidRPr="005D61AF">
              <w:rPr>
                <w:vertAlign w:val="baseline"/>
              </w:rPr>
              <w:t>Ненад Љубинкови</w:t>
            </w:r>
            <w:r>
              <w:rPr>
                <w:vertAlign w:val="baseline"/>
              </w:rPr>
              <w:t>ћ</w:t>
            </w:r>
          </w:p>
        </w:tc>
        <w:tc>
          <w:tcPr>
            <w:tcW w:w="3261" w:type="dxa"/>
          </w:tcPr>
          <w:p w:rsidR="005B2466" w:rsidRPr="005D61AF" w:rsidRDefault="005B2466" w:rsidP="005B2466">
            <w:pPr>
              <w:rPr>
                <w:vertAlign w:val="baseline"/>
              </w:rPr>
            </w:pPr>
            <w:r w:rsidRPr="005D61AF">
              <w:rPr>
                <w:vertAlign w:val="baseline"/>
              </w:rPr>
              <w:t>Од Косовске битке до косовске легенде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EE2CCF" w:rsidRDefault="005B2466" w:rsidP="005B2466">
            <w:pPr>
              <w:rPr>
                <w:vertAlign w:val="baseline"/>
                <w:lang w:val="sr-Cyrl-CS"/>
              </w:rPr>
            </w:pPr>
            <w:r w:rsidRPr="00C2586B">
              <w:rPr>
                <w:vertAlign w:val="baseline"/>
              </w:rPr>
              <w:t xml:space="preserve">Речник српскохрватског књижевног и народног језика. Књ. 20, Петогодан </w:t>
            </w:r>
            <w:r w:rsidR="00E15C8A">
              <w:rPr>
                <w:vertAlign w:val="baseline"/>
              </w:rPr>
              <w:t>–</w:t>
            </w:r>
            <w:r w:rsidRPr="00C2586B">
              <w:rPr>
                <w:vertAlign w:val="baseline"/>
              </w:rPr>
              <w:t xml:space="preserve"> погдегод</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lang w:val="sr-Cyrl-CS"/>
              </w:rPr>
            </w:pPr>
            <w:r w:rsidRPr="00F96E50">
              <w:rPr>
                <w:vertAlign w:val="baseline"/>
                <w:lang w:val="sr-Cyrl-CS"/>
              </w:rPr>
              <w:t>Џ. Р. Р. Толкин</w:t>
            </w:r>
          </w:p>
        </w:tc>
        <w:tc>
          <w:tcPr>
            <w:tcW w:w="3261" w:type="dxa"/>
          </w:tcPr>
          <w:p w:rsidR="005B2466" w:rsidRPr="00F96E50" w:rsidRDefault="005B2466" w:rsidP="005B2466">
            <w:pPr>
              <w:rPr>
                <w:vertAlign w:val="baseline"/>
              </w:rPr>
            </w:pPr>
            <w:r w:rsidRPr="00F96E50">
              <w:rPr>
                <w:vertAlign w:val="baseline"/>
                <w:lang w:val="sr-Cyrl-CS"/>
              </w:rPr>
              <w:t>Господар прстенова. Kњ. 1, Дружина прстена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lang w:val="sr-Cyrl-CS"/>
              </w:rPr>
            </w:pPr>
            <w:r w:rsidRPr="00F96E50">
              <w:rPr>
                <w:vertAlign w:val="baseline"/>
                <w:lang w:val="sr-Cyrl-CS"/>
              </w:rPr>
              <w:t>Џ. Р. Р. Толкин</w:t>
            </w:r>
          </w:p>
        </w:tc>
        <w:tc>
          <w:tcPr>
            <w:tcW w:w="3261" w:type="dxa"/>
          </w:tcPr>
          <w:p w:rsidR="005B2466" w:rsidRDefault="005B2466" w:rsidP="005B2466">
            <w:pPr>
              <w:rPr>
                <w:vertAlign w:val="baseline"/>
                <w:lang w:val="sr-Cyrl-CS"/>
              </w:rPr>
            </w:pPr>
            <w:r w:rsidRPr="00F96E50">
              <w:rPr>
                <w:vertAlign w:val="baseline"/>
                <w:lang w:val="sr-Cyrl-CS"/>
              </w:rPr>
              <w:t>Господар прстенова. Kњ. 2, Две куле</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Default="005B2466" w:rsidP="005B2466">
            <w:pPr>
              <w:rPr>
                <w:vertAlign w:val="baseline"/>
                <w:lang w:val="sr-Cyrl-CS"/>
              </w:rPr>
            </w:pPr>
            <w:r w:rsidRPr="00F96E50">
              <w:rPr>
                <w:vertAlign w:val="baseline"/>
                <w:lang w:val="sr-Cyrl-CS"/>
              </w:rPr>
              <w:t>Џ. Р. Р. Толкин</w:t>
            </w:r>
          </w:p>
        </w:tc>
        <w:tc>
          <w:tcPr>
            <w:tcW w:w="3261" w:type="dxa"/>
          </w:tcPr>
          <w:p w:rsidR="005B2466" w:rsidRDefault="005B2466" w:rsidP="005B2466">
            <w:pPr>
              <w:rPr>
                <w:vertAlign w:val="baseline"/>
                <w:lang w:val="sr-Cyrl-CS"/>
              </w:rPr>
            </w:pPr>
            <w:r w:rsidRPr="00F96E50">
              <w:rPr>
                <w:vertAlign w:val="baseline"/>
                <w:lang w:val="sr-Cyrl-CS"/>
              </w:rPr>
              <w:t>Господар прстенова. Kњ. 3, Повратак краља</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0D3A3D" w:rsidRDefault="005B2466" w:rsidP="005B2466">
            <w:pPr>
              <w:rPr>
                <w:vertAlign w:val="baseline"/>
              </w:rPr>
            </w:pPr>
            <w:r w:rsidRPr="00F96E50">
              <w:rPr>
                <w:vertAlign w:val="baseline"/>
                <w:lang w:val="sr-Cyrl-CS"/>
              </w:rPr>
              <w:t>Џ. Р. Р. Толкин</w:t>
            </w:r>
          </w:p>
        </w:tc>
        <w:tc>
          <w:tcPr>
            <w:tcW w:w="3261" w:type="dxa"/>
          </w:tcPr>
          <w:p w:rsidR="005B2466" w:rsidRPr="00EE2CCF" w:rsidRDefault="005B2466" w:rsidP="005B2466">
            <w:pPr>
              <w:rPr>
                <w:vertAlign w:val="baseline"/>
                <w:lang w:val="sr-Cyrl-CS"/>
              </w:rPr>
            </w:pPr>
            <w:r w:rsidRPr="00F96E50">
              <w:rPr>
                <w:vertAlign w:val="baseline"/>
                <w:lang w:val="sr-Cyrl-CS"/>
              </w:rPr>
              <w:t>Писма од Деда Мраза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sidRPr="0007114A">
              <w:rPr>
                <w:vertAlign w:val="baseline"/>
                <w:lang w:val="sr-Cyrl-CS"/>
              </w:rPr>
              <w:t>Меги Стиватер</w:t>
            </w:r>
          </w:p>
        </w:tc>
        <w:tc>
          <w:tcPr>
            <w:tcW w:w="3261" w:type="dxa"/>
          </w:tcPr>
          <w:p w:rsidR="005B2466" w:rsidRPr="00EE2CCF" w:rsidRDefault="005B2466" w:rsidP="005B2466">
            <w:pPr>
              <w:rPr>
                <w:vertAlign w:val="baseline"/>
                <w:lang w:val="sr-Cyrl-CS"/>
              </w:rPr>
            </w:pPr>
            <w:r w:rsidRPr="0007114A">
              <w:rPr>
                <w:vertAlign w:val="baseline"/>
                <w:lang w:val="sr-Cyrl-CS"/>
              </w:rPr>
              <w:t xml:space="preserve">Млади гавранови </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center"/>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sidRPr="005318DE">
              <w:rPr>
                <w:vertAlign w:val="baseline"/>
                <w:lang w:val="sr-Cyrl-CS"/>
              </w:rPr>
              <w:t>Антонио Итурбе</w:t>
            </w:r>
          </w:p>
        </w:tc>
        <w:tc>
          <w:tcPr>
            <w:tcW w:w="3261" w:type="dxa"/>
          </w:tcPr>
          <w:p w:rsidR="005B2466" w:rsidRPr="00EE2CCF" w:rsidRDefault="005B2466" w:rsidP="005B2466">
            <w:pPr>
              <w:rPr>
                <w:vertAlign w:val="baseline"/>
                <w:lang w:val="sr-Cyrl-CS"/>
              </w:rPr>
            </w:pPr>
            <w:r w:rsidRPr="005318DE">
              <w:rPr>
                <w:vertAlign w:val="baseline"/>
                <w:lang w:val="sr-Cyrl-CS"/>
              </w:rPr>
              <w:t>Библиотекарка из Аушвица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sidRPr="003D2DCD">
              <w:rPr>
                <w:vertAlign w:val="baseline"/>
                <w:lang w:val="sr-Cyrl-CS"/>
              </w:rPr>
              <w:t>Холи Блек</w:t>
            </w:r>
          </w:p>
        </w:tc>
        <w:tc>
          <w:tcPr>
            <w:tcW w:w="3261" w:type="dxa"/>
          </w:tcPr>
          <w:p w:rsidR="005B2466" w:rsidRPr="00EE2CCF" w:rsidRDefault="005B2466" w:rsidP="005B2466">
            <w:pPr>
              <w:rPr>
                <w:vertAlign w:val="baseline"/>
                <w:lang w:val="sr-Cyrl-CS"/>
              </w:rPr>
            </w:pPr>
            <w:r w:rsidRPr="003D2DCD">
              <w:rPr>
                <w:vertAlign w:val="baseline"/>
                <w:lang w:val="sr-Cyrl-CS"/>
              </w:rPr>
              <w:t>Охоли принц</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sidRPr="003D2DCD">
              <w:rPr>
                <w:vertAlign w:val="baseline"/>
              </w:rPr>
              <w:t>Ана Kазалис</w:t>
            </w:r>
          </w:p>
        </w:tc>
        <w:tc>
          <w:tcPr>
            <w:tcW w:w="3261" w:type="dxa"/>
          </w:tcPr>
          <w:p w:rsidR="005B2466" w:rsidRPr="000D3A3D" w:rsidRDefault="005B2466" w:rsidP="005B2466">
            <w:pPr>
              <w:rPr>
                <w:vertAlign w:val="baseline"/>
              </w:rPr>
            </w:pPr>
            <w:r w:rsidRPr="003D2DCD">
              <w:rPr>
                <w:vertAlign w:val="baseline"/>
              </w:rPr>
              <w:t>Весели младунци : додирни, осети, слушај</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sidRPr="003D2DCD">
              <w:rPr>
                <w:vertAlign w:val="baseline"/>
              </w:rPr>
              <w:t>Ана Kазалис</w:t>
            </w:r>
          </w:p>
        </w:tc>
        <w:tc>
          <w:tcPr>
            <w:tcW w:w="3261" w:type="dxa"/>
          </w:tcPr>
          <w:p w:rsidR="005B2466" w:rsidRPr="00EE2CCF" w:rsidRDefault="005B2466" w:rsidP="005B2466">
            <w:pPr>
              <w:rPr>
                <w:vertAlign w:val="baseline"/>
                <w:lang w:val="sr-Cyrl-CS"/>
              </w:rPr>
            </w:pPr>
            <w:r w:rsidRPr="00D61958">
              <w:rPr>
                <w:vertAlign w:val="baseline"/>
                <w:lang w:val="sr-Cyrl-CS"/>
              </w:rPr>
              <w:t>Мој</w:t>
            </w:r>
            <w:r>
              <w:rPr>
                <w:vertAlign w:val="baseline"/>
                <w:lang w:val="sr-Cyrl-CS"/>
              </w:rPr>
              <w:t xml:space="preserve"> свет</w:t>
            </w:r>
            <w:r w:rsidRPr="00D61958">
              <w:rPr>
                <w:vertAlign w:val="baseline"/>
                <w:lang w:val="sr-Cyrl-CS"/>
              </w:rPr>
              <w:t xml:space="preserve"> : додирни, осети, слушај</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sidRPr="003D2DCD">
              <w:rPr>
                <w:vertAlign w:val="baseline"/>
              </w:rPr>
              <w:t>Ана Kазалис</w:t>
            </w:r>
          </w:p>
        </w:tc>
        <w:tc>
          <w:tcPr>
            <w:tcW w:w="3261" w:type="dxa"/>
          </w:tcPr>
          <w:p w:rsidR="005B2466" w:rsidRPr="00EE2CCF" w:rsidRDefault="005B2466" w:rsidP="005B2466">
            <w:pPr>
              <w:rPr>
                <w:vertAlign w:val="baseline"/>
                <w:lang w:val="sr-Cyrl-CS"/>
              </w:rPr>
            </w:pPr>
            <w:r w:rsidRPr="00D61958">
              <w:rPr>
                <w:vertAlign w:val="baseline"/>
                <w:lang w:val="sr-Cyrl-CS"/>
              </w:rPr>
              <w:t>Животиње : додирни, осети, слушај</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sidRPr="001E0676">
              <w:rPr>
                <w:vertAlign w:val="baseline"/>
                <w:lang w:val="sr-Cyrl-CS"/>
              </w:rPr>
              <w:t>Rogers Cadenhead</w:t>
            </w:r>
          </w:p>
        </w:tc>
        <w:tc>
          <w:tcPr>
            <w:tcW w:w="3261" w:type="dxa"/>
          </w:tcPr>
          <w:p w:rsidR="005B2466" w:rsidRPr="001E0676" w:rsidRDefault="005B2466" w:rsidP="005B2466">
            <w:pPr>
              <w:rPr>
                <w:vertAlign w:val="baseline"/>
              </w:rPr>
            </w:pPr>
            <w:r w:rsidRPr="003D0EF4">
              <w:rPr>
                <w:vertAlign w:val="baseline"/>
                <w:lang w:val="sr-Cyrl-CS"/>
              </w:rPr>
              <w:t>Ј</w:t>
            </w:r>
            <w:r>
              <w:rPr>
                <w:vertAlign w:val="baseline"/>
                <w:lang w:val="en-US"/>
              </w:rPr>
              <w:t>ava</w:t>
            </w:r>
            <w:r w:rsidRPr="003D0EF4">
              <w:rPr>
                <w:vertAlign w:val="baseline"/>
                <w:lang w:val="sr-Cyrl-CS"/>
              </w:rPr>
              <w:t xml:space="preserve"> </w:t>
            </w:r>
            <w:r>
              <w:rPr>
                <w:vertAlign w:val="baseline"/>
              </w:rPr>
              <w:t>za 24 časa, naučite sami</w:t>
            </w:r>
          </w:p>
        </w:tc>
        <w:tc>
          <w:tcPr>
            <w:tcW w:w="1134" w:type="dxa"/>
          </w:tcPr>
          <w:p w:rsidR="005B2466" w:rsidRPr="001E0676" w:rsidRDefault="005B2466" w:rsidP="005B2466">
            <w:pPr>
              <w:jc w:val="center"/>
              <w:rPr>
                <w:vertAlign w:val="baseline"/>
                <w:lang w:val="en-US"/>
              </w:rPr>
            </w:pPr>
          </w:p>
        </w:tc>
        <w:tc>
          <w:tcPr>
            <w:tcW w:w="708" w:type="dxa"/>
          </w:tcPr>
          <w:p w:rsidR="005B2466" w:rsidRPr="001E0676" w:rsidRDefault="005B2466" w:rsidP="005B2466">
            <w:pPr>
              <w:rPr>
                <w:vertAlign w:val="baseline"/>
                <w:lang w:val="en-US"/>
              </w:rPr>
            </w:pPr>
            <w:r>
              <w:rPr>
                <w:vertAlign w:val="baseline"/>
                <w:lang w:val="en-U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Дејан Алексић</w:t>
            </w:r>
          </w:p>
        </w:tc>
        <w:tc>
          <w:tcPr>
            <w:tcW w:w="3261" w:type="dxa"/>
          </w:tcPr>
          <w:p w:rsidR="005B2466" w:rsidRPr="00EE2CCF" w:rsidRDefault="005B2466" w:rsidP="005B2466">
            <w:pPr>
              <w:rPr>
                <w:vertAlign w:val="baseline"/>
                <w:lang w:val="sr-Cyrl-CS"/>
              </w:rPr>
            </w:pPr>
            <w:r>
              <w:rPr>
                <w:vertAlign w:val="baseline"/>
                <w:lang w:val="sr-Cyrl-CS"/>
              </w:rPr>
              <w:t>Шта сам оно хтео да кажем</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2</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A51728" w:rsidRDefault="005B2466" w:rsidP="005B2466">
            <w:pPr>
              <w:rPr>
                <w:vertAlign w:val="baseline"/>
              </w:rPr>
            </w:pPr>
            <w:r>
              <w:rPr>
                <w:vertAlign w:val="baseline"/>
              </w:rPr>
              <w:t>Жарко Лаушевић</w:t>
            </w:r>
          </w:p>
        </w:tc>
        <w:tc>
          <w:tcPr>
            <w:tcW w:w="3261" w:type="dxa"/>
          </w:tcPr>
          <w:p w:rsidR="005B2466" w:rsidRPr="00EE2CCF" w:rsidRDefault="005B2466" w:rsidP="005B2466">
            <w:pPr>
              <w:rPr>
                <w:vertAlign w:val="baseline"/>
                <w:lang w:val="sr-Cyrl-CS"/>
              </w:rPr>
            </w:pPr>
            <w:r>
              <w:rPr>
                <w:vertAlign w:val="baseline"/>
                <w:lang w:val="sr-Cyrl-CS"/>
              </w:rPr>
              <w:t>Све прође, па и доживотна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7F2B53" w:rsidRDefault="005B2466" w:rsidP="005B2466">
            <w:pPr>
              <w:rPr>
                <w:vertAlign w:val="baseline"/>
              </w:rPr>
            </w:pPr>
            <w:r>
              <w:rPr>
                <w:vertAlign w:val="baseline"/>
              </w:rPr>
              <w:t>Јелена Ленголд</w:t>
            </w:r>
          </w:p>
        </w:tc>
        <w:tc>
          <w:tcPr>
            <w:tcW w:w="3261" w:type="dxa"/>
          </w:tcPr>
          <w:p w:rsidR="005B2466" w:rsidRPr="00EE2CCF" w:rsidRDefault="005B2466" w:rsidP="005B2466">
            <w:pPr>
              <w:rPr>
                <w:vertAlign w:val="baseline"/>
                <w:lang w:val="sr-Cyrl-CS"/>
              </w:rPr>
            </w:pPr>
            <w:r>
              <w:rPr>
                <w:vertAlign w:val="baseline"/>
                <w:lang w:val="sr-Cyrl-CS"/>
              </w:rPr>
              <w:t>Одустајање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p w:rsidR="005B2466" w:rsidRPr="00622D5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Лана Басташић</w:t>
            </w:r>
          </w:p>
        </w:tc>
        <w:tc>
          <w:tcPr>
            <w:tcW w:w="3261" w:type="dxa"/>
          </w:tcPr>
          <w:p w:rsidR="005B2466" w:rsidRPr="00EE2CCF" w:rsidRDefault="005B2466" w:rsidP="005B2466">
            <w:pPr>
              <w:rPr>
                <w:vertAlign w:val="baseline"/>
                <w:lang w:val="sr-Cyrl-CS"/>
              </w:rPr>
            </w:pPr>
            <w:r>
              <w:rPr>
                <w:vertAlign w:val="baseline"/>
                <w:lang w:val="sr-Cyrl-CS"/>
              </w:rPr>
              <w:t>Ухватити зеца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Default="005B2466" w:rsidP="005B2466">
            <w:pPr>
              <w:jc w:val="right"/>
              <w:rPr>
                <w:vertAlign w:val="baseline"/>
              </w:rPr>
            </w:pPr>
          </w:p>
          <w:p w:rsidR="005B2466" w:rsidRPr="00622D56" w:rsidRDefault="005B2466"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Саша Савановић</w:t>
            </w:r>
          </w:p>
        </w:tc>
        <w:tc>
          <w:tcPr>
            <w:tcW w:w="3261" w:type="dxa"/>
          </w:tcPr>
          <w:p w:rsidR="005B2466" w:rsidRPr="007F2B53" w:rsidRDefault="005B2466" w:rsidP="005B2466">
            <w:pPr>
              <w:rPr>
                <w:vertAlign w:val="baseline"/>
              </w:rPr>
            </w:pPr>
            <w:r>
              <w:rPr>
                <w:vertAlign w:val="baseline"/>
              </w:rPr>
              <w:t>Десети живот</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B03072" w:rsidRDefault="005B2466" w:rsidP="005B2466">
            <w:pPr>
              <w:rPr>
                <w:vertAlign w:val="baseline"/>
                <w:lang w:val="sr-Cyrl-CS"/>
              </w:rPr>
            </w:pPr>
            <w:r>
              <w:rPr>
                <w:vertAlign w:val="baseline"/>
                <w:lang w:val="sr-Cyrl-CS"/>
              </w:rPr>
              <w:t>Слободан Мандић</w:t>
            </w:r>
          </w:p>
        </w:tc>
        <w:tc>
          <w:tcPr>
            <w:tcW w:w="3261" w:type="dxa"/>
          </w:tcPr>
          <w:p w:rsidR="005B2466" w:rsidRPr="007F2B53" w:rsidRDefault="005B2466" w:rsidP="005B2466">
            <w:pPr>
              <w:rPr>
                <w:vertAlign w:val="baseline"/>
              </w:rPr>
            </w:pPr>
            <w:r>
              <w:rPr>
                <w:vertAlign w:val="baseline"/>
              </w:rPr>
              <w:t>Кружок на златни погон</w:t>
            </w:r>
          </w:p>
        </w:tc>
        <w:tc>
          <w:tcPr>
            <w:tcW w:w="1134" w:type="dxa"/>
          </w:tcPr>
          <w:p w:rsidR="005B2466" w:rsidRDefault="005B2466" w:rsidP="005B2466">
            <w:pPr>
              <w:jc w:val="center"/>
              <w:rPr>
                <w:vertAlign w:val="baseline"/>
                <w:lang w:val="sr-Cyrl-CS"/>
              </w:rPr>
            </w:pPr>
          </w:p>
        </w:tc>
        <w:tc>
          <w:tcPr>
            <w:tcW w:w="708" w:type="dxa"/>
          </w:tcPr>
          <w:p w:rsidR="005B2466"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Жарко Радаковић</w:t>
            </w:r>
          </w:p>
        </w:tc>
        <w:tc>
          <w:tcPr>
            <w:tcW w:w="3261" w:type="dxa"/>
          </w:tcPr>
          <w:p w:rsidR="005B2466" w:rsidRPr="00EE2CCF" w:rsidRDefault="005B2466" w:rsidP="005B2466">
            <w:pPr>
              <w:rPr>
                <w:vertAlign w:val="baseline"/>
                <w:lang w:val="sr-Cyrl-CS"/>
              </w:rPr>
            </w:pPr>
            <w:r>
              <w:rPr>
                <w:vertAlign w:val="baseline"/>
                <w:lang w:val="sr-Cyrl-CS"/>
              </w:rPr>
              <w:t>Кречење</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r>
              <w:rPr>
                <w:vertAlign w:val="baseline"/>
                <w:lang w:val="sr-Cyrl-CS"/>
              </w:rPr>
              <w:t>Милан Ковачевић</w:t>
            </w:r>
          </w:p>
        </w:tc>
        <w:tc>
          <w:tcPr>
            <w:tcW w:w="3261" w:type="dxa"/>
          </w:tcPr>
          <w:p w:rsidR="005B2466" w:rsidRPr="00EE2CCF" w:rsidRDefault="005B2466" w:rsidP="005B2466">
            <w:pPr>
              <w:rPr>
                <w:vertAlign w:val="baseline"/>
                <w:lang w:val="sr-Cyrl-CS"/>
              </w:rPr>
            </w:pPr>
            <w:r>
              <w:rPr>
                <w:vertAlign w:val="baseline"/>
                <w:lang w:val="sr-Cyrl-CS"/>
              </w:rPr>
              <w:t>Неживоти и искључења</w:t>
            </w:r>
          </w:p>
        </w:tc>
        <w:tc>
          <w:tcPr>
            <w:tcW w:w="1134" w:type="dxa"/>
          </w:tcPr>
          <w:p w:rsidR="005B2466" w:rsidRPr="00EE2CCF" w:rsidRDefault="005B2466" w:rsidP="005B2466">
            <w:pPr>
              <w:jc w:val="center"/>
              <w:rPr>
                <w:vertAlign w:val="baseline"/>
                <w:lang w:val="sr-Cyrl-CS"/>
              </w:rPr>
            </w:pPr>
          </w:p>
        </w:tc>
        <w:tc>
          <w:tcPr>
            <w:tcW w:w="708" w:type="dxa"/>
          </w:tcPr>
          <w:p w:rsidR="005B2466" w:rsidRPr="00EE2CCF" w:rsidRDefault="005B2466" w:rsidP="005B2466">
            <w:pPr>
              <w:rPr>
                <w:vertAlign w:val="baseline"/>
                <w:lang w:val="sr-Cyrl-CS"/>
              </w:rPr>
            </w:pPr>
            <w:r>
              <w:rPr>
                <w:vertAlign w:val="baseline"/>
                <w:lang w:val="sr-Cyrl-CS"/>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D115D3" w:rsidRDefault="005B2466" w:rsidP="005B2466">
            <w:pPr>
              <w:rPr>
                <w:vertAlign w:val="baseline"/>
              </w:rPr>
            </w:pPr>
            <w:r w:rsidRPr="008D78E2">
              <w:rPr>
                <w:vertAlign w:val="baseline"/>
              </w:rPr>
              <w:t>Свемир : очаравајуће путовање кроз свемир</w:t>
            </w:r>
          </w:p>
        </w:tc>
        <w:tc>
          <w:tcPr>
            <w:tcW w:w="1134" w:type="dxa"/>
          </w:tcPr>
          <w:p w:rsidR="005B2466" w:rsidRPr="008D78E2" w:rsidRDefault="005B2466" w:rsidP="005B2466">
            <w:pPr>
              <w:jc w:val="center"/>
              <w:rPr>
                <w:vertAlign w:val="baseline"/>
              </w:rPr>
            </w:pPr>
          </w:p>
        </w:tc>
        <w:tc>
          <w:tcPr>
            <w:tcW w:w="708" w:type="dxa"/>
          </w:tcPr>
          <w:p w:rsidR="005B2466" w:rsidRPr="008D78E2" w:rsidRDefault="005B2466" w:rsidP="005B2466">
            <w:pPr>
              <w:rPr>
                <w:vertAlign w:val="baseline"/>
              </w:rPr>
            </w:pPr>
            <w:r>
              <w:rPr>
                <w:vertAlign w:val="baseline"/>
              </w:rPr>
              <w:t>1</w:t>
            </w:r>
          </w:p>
        </w:tc>
        <w:tc>
          <w:tcPr>
            <w:tcW w:w="993" w:type="dxa"/>
          </w:tcPr>
          <w:p w:rsidR="005B2466" w:rsidRPr="00EE2CCF" w:rsidRDefault="005B2466" w:rsidP="005B2466">
            <w:pPr>
              <w:jc w:val="right"/>
              <w:rPr>
                <w:vertAlign w:val="baseline"/>
                <w:lang w:val="sr-Cyrl-CS"/>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6B3FDC" w:rsidRDefault="005B2466" w:rsidP="005B2466">
            <w:pPr>
              <w:rPr>
                <w:vertAlign w:val="baseline"/>
              </w:rPr>
            </w:pPr>
            <w:r w:rsidRPr="008D78E2">
              <w:rPr>
                <w:vertAlign w:val="baseline"/>
              </w:rPr>
              <w:t>Планета Земља : истражите чуда природе планете Земље</w:t>
            </w:r>
          </w:p>
        </w:tc>
        <w:tc>
          <w:tcPr>
            <w:tcW w:w="1134" w:type="dxa"/>
          </w:tcPr>
          <w:p w:rsidR="005B2466" w:rsidRPr="008D78E2" w:rsidRDefault="005B2466" w:rsidP="005B2466">
            <w:pPr>
              <w:jc w:val="center"/>
              <w:rPr>
                <w:vertAlign w:val="baseline"/>
              </w:rPr>
            </w:pPr>
          </w:p>
        </w:tc>
        <w:tc>
          <w:tcPr>
            <w:tcW w:w="708" w:type="dxa"/>
          </w:tcPr>
          <w:p w:rsidR="005B2466" w:rsidRPr="006B3FDC" w:rsidRDefault="005B2466" w:rsidP="005B2466">
            <w:pPr>
              <w:rPr>
                <w:vertAlign w:val="baseline"/>
              </w:rPr>
            </w:pPr>
            <w:r>
              <w:rPr>
                <w:vertAlign w:val="baseline"/>
              </w:rPr>
              <w:t>1</w:t>
            </w:r>
          </w:p>
        </w:tc>
        <w:tc>
          <w:tcPr>
            <w:tcW w:w="993" w:type="dxa"/>
          </w:tcPr>
          <w:p w:rsidR="005B2466" w:rsidRDefault="005B2466" w:rsidP="005B2466">
            <w:pPr>
              <w:jc w:val="right"/>
              <w:rPr>
                <w:vertAlign w:val="baseline"/>
              </w:rPr>
            </w:pPr>
          </w:p>
          <w:p w:rsidR="00F37DE0" w:rsidRDefault="00F37DE0" w:rsidP="005B2466">
            <w:pPr>
              <w:jc w:val="right"/>
              <w:rPr>
                <w:vertAlign w:val="baseline"/>
              </w:rPr>
            </w:pPr>
          </w:p>
          <w:p w:rsidR="00F37DE0" w:rsidRDefault="00F37DE0" w:rsidP="005B2466">
            <w:pPr>
              <w:jc w:val="right"/>
              <w:rPr>
                <w:vertAlign w:val="baseline"/>
              </w:rPr>
            </w:pPr>
          </w:p>
          <w:p w:rsidR="00F37DE0" w:rsidRPr="00F37DE0" w:rsidRDefault="00F37DE0" w:rsidP="005B2466">
            <w:pPr>
              <w:jc w:val="right"/>
              <w:rPr>
                <w:vertAlign w:val="baseline"/>
              </w:rPr>
            </w:pPr>
          </w:p>
        </w:tc>
      </w:tr>
      <w:tr w:rsidR="005B2466" w:rsidRPr="00A83BFC" w:rsidTr="00F37DE0">
        <w:trPr>
          <w:gridAfter w:val="1"/>
          <w:wAfter w:w="789" w:type="dxa"/>
          <w:trHeight w:val="132"/>
        </w:trPr>
        <w:tc>
          <w:tcPr>
            <w:tcW w:w="959" w:type="dxa"/>
          </w:tcPr>
          <w:p w:rsidR="005B2466" w:rsidRPr="00EF5D40" w:rsidRDefault="005B2466" w:rsidP="005B2466">
            <w:pPr>
              <w:pStyle w:val="ListParagraph"/>
              <w:numPr>
                <w:ilvl w:val="0"/>
                <w:numId w:val="22"/>
              </w:numPr>
              <w:rPr>
                <w:vertAlign w:val="baseline"/>
                <w:lang w:val="sr-Cyrl-CS"/>
              </w:rPr>
            </w:pPr>
          </w:p>
        </w:tc>
        <w:tc>
          <w:tcPr>
            <w:tcW w:w="1984" w:type="dxa"/>
          </w:tcPr>
          <w:p w:rsidR="005B2466" w:rsidRPr="00EE2CCF" w:rsidRDefault="005B2466" w:rsidP="005B2466">
            <w:pPr>
              <w:rPr>
                <w:vertAlign w:val="baseline"/>
                <w:lang w:val="sr-Cyrl-CS"/>
              </w:rPr>
            </w:pPr>
          </w:p>
        </w:tc>
        <w:tc>
          <w:tcPr>
            <w:tcW w:w="3261" w:type="dxa"/>
          </w:tcPr>
          <w:p w:rsidR="005B2466" w:rsidRPr="00EE2CCF" w:rsidRDefault="005B2466" w:rsidP="005B2466">
            <w:pPr>
              <w:rPr>
                <w:vertAlign w:val="baseline"/>
                <w:lang w:val="sr-Cyrl-CS"/>
              </w:rPr>
            </w:pPr>
            <w:r w:rsidRPr="008D78E2">
              <w:rPr>
                <w:vertAlign w:val="baseline"/>
                <w:lang w:val="sr-Cyrl-CS"/>
              </w:rPr>
              <w:t>Људско тело : како ради људско тело : од главе до пете</w:t>
            </w:r>
          </w:p>
        </w:tc>
        <w:tc>
          <w:tcPr>
            <w:tcW w:w="1134" w:type="dxa"/>
          </w:tcPr>
          <w:p w:rsidR="005B2466" w:rsidRPr="008D78E2" w:rsidRDefault="005B2466" w:rsidP="005B2466">
            <w:pPr>
              <w:jc w:val="center"/>
              <w:rPr>
                <w:vertAlign w:val="baseline"/>
              </w:rPr>
            </w:pPr>
          </w:p>
        </w:tc>
        <w:tc>
          <w:tcPr>
            <w:tcW w:w="708" w:type="dxa"/>
          </w:tcPr>
          <w:p w:rsidR="005B2466" w:rsidRPr="008D78E2" w:rsidRDefault="005B2466" w:rsidP="005B2466">
            <w:pPr>
              <w:rPr>
                <w:vertAlign w:val="baseline"/>
              </w:rPr>
            </w:pPr>
            <w:r>
              <w:rPr>
                <w:vertAlign w:val="baseline"/>
              </w:rPr>
              <w:t>1</w:t>
            </w:r>
          </w:p>
        </w:tc>
        <w:tc>
          <w:tcPr>
            <w:tcW w:w="993" w:type="dxa"/>
          </w:tcPr>
          <w:p w:rsidR="005B2466" w:rsidRDefault="005B2466" w:rsidP="005B2466">
            <w:pPr>
              <w:jc w:val="right"/>
              <w:rPr>
                <w:vertAlign w:val="baseline"/>
              </w:rPr>
            </w:pPr>
          </w:p>
          <w:p w:rsidR="00F37DE0" w:rsidRDefault="00F37DE0" w:rsidP="005B2466">
            <w:pPr>
              <w:jc w:val="right"/>
              <w:rPr>
                <w:vertAlign w:val="baseline"/>
              </w:rPr>
            </w:pPr>
          </w:p>
          <w:p w:rsidR="00F37DE0" w:rsidRPr="00F37DE0" w:rsidRDefault="00F37DE0" w:rsidP="005B2466">
            <w:pPr>
              <w:jc w:val="right"/>
              <w:rPr>
                <w:vertAlign w:val="baseline"/>
              </w:rPr>
            </w:pPr>
          </w:p>
        </w:tc>
      </w:tr>
      <w:tr w:rsidR="00646645" w:rsidRPr="00A83BFC" w:rsidTr="00F37DE0">
        <w:trPr>
          <w:gridAfter w:val="1"/>
          <w:wAfter w:w="789" w:type="dxa"/>
          <w:trHeight w:val="132"/>
        </w:trPr>
        <w:tc>
          <w:tcPr>
            <w:tcW w:w="959" w:type="dxa"/>
          </w:tcPr>
          <w:p w:rsidR="00646645" w:rsidRPr="00EF5D40" w:rsidRDefault="00646645" w:rsidP="00646645">
            <w:pPr>
              <w:pStyle w:val="ListParagraph"/>
              <w:numPr>
                <w:ilvl w:val="0"/>
                <w:numId w:val="22"/>
              </w:numPr>
              <w:rPr>
                <w:vertAlign w:val="baseline"/>
                <w:lang w:val="sr-Cyrl-CS"/>
              </w:rPr>
            </w:pPr>
          </w:p>
        </w:tc>
        <w:tc>
          <w:tcPr>
            <w:tcW w:w="1984" w:type="dxa"/>
          </w:tcPr>
          <w:p w:rsidR="00646645" w:rsidRPr="00EE2CCF" w:rsidRDefault="00646645" w:rsidP="00646645">
            <w:pPr>
              <w:rPr>
                <w:vertAlign w:val="baseline"/>
                <w:lang w:val="sr-Cyrl-CS"/>
              </w:rPr>
            </w:pPr>
          </w:p>
        </w:tc>
        <w:tc>
          <w:tcPr>
            <w:tcW w:w="3261" w:type="dxa"/>
          </w:tcPr>
          <w:p w:rsidR="00646645" w:rsidRPr="00EE2CCF" w:rsidRDefault="00646645" w:rsidP="00646645">
            <w:pPr>
              <w:rPr>
                <w:vertAlign w:val="baseline"/>
                <w:lang w:val="sr-Cyrl-CS"/>
              </w:rPr>
            </w:pPr>
            <w:r w:rsidRPr="00723F05">
              <w:rPr>
                <w:vertAlign w:val="baseline"/>
                <w:lang w:val="sr-Cyrl-CS"/>
              </w:rPr>
              <w:t>Диносауруси : окријте свет праисторије!</w:t>
            </w:r>
          </w:p>
        </w:tc>
        <w:tc>
          <w:tcPr>
            <w:tcW w:w="1134" w:type="dxa"/>
          </w:tcPr>
          <w:p w:rsidR="00646645" w:rsidRPr="00723F05" w:rsidRDefault="00646645" w:rsidP="00646645">
            <w:pPr>
              <w:jc w:val="center"/>
              <w:rPr>
                <w:vertAlign w:val="baseline"/>
              </w:rPr>
            </w:pPr>
          </w:p>
        </w:tc>
        <w:tc>
          <w:tcPr>
            <w:tcW w:w="708" w:type="dxa"/>
          </w:tcPr>
          <w:p w:rsidR="00646645" w:rsidRPr="00723F05" w:rsidRDefault="00646645" w:rsidP="00646645">
            <w:pPr>
              <w:rPr>
                <w:vertAlign w:val="baseline"/>
              </w:rPr>
            </w:pPr>
            <w:r>
              <w:rPr>
                <w:vertAlign w:val="baseline"/>
              </w:rPr>
              <w:t>1</w:t>
            </w:r>
          </w:p>
        </w:tc>
        <w:tc>
          <w:tcPr>
            <w:tcW w:w="993" w:type="dxa"/>
          </w:tcPr>
          <w:p w:rsidR="00646645" w:rsidRPr="00EE2CCF" w:rsidRDefault="00646645" w:rsidP="00646645">
            <w:pPr>
              <w:jc w:val="right"/>
              <w:rPr>
                <w:vertAlign w:val="baseline"/>
                <w:lang w:val="sr-Cyrl-CS"/>
              </w:rPr>
            </w:pPr>
          </w:p>
        </w:tc>
      </w:tr>
      <w:tr w:rsidR="00646645" w:rsidRPr="00A83BFC" w:rsidTr="00F37DE0">
        <w:trPr>
          <w:gridAfter w:val="1"/>
          <w:wAfter w:w="789" w:type="dxa"/>
          <w:trHeight w:val="132"/>
        </w:trPr>
        <w:tc>
          <w:tcPr>
            <w:tcW w:w="959" w:type="dxa"/>
          </w:tcPr>
          <w:p w:rsidR="00646645" w:rsidRPr="00EF5D40" w:rsidRDefault="00646645" w:rsidP="00646645">
            <w:pPr>
              <w:pStyle w:val="ListParagraph"/>
              <w:numPr>
                <w:ilvl w:val="0"/>
                <w:numId w:val="22"/>
              </w:numPr>
              <w:rPr>
                <w:vertAlign w:val="baseline"/>
                <w:lang w:val="sr-Cyrl-CS"/>
              </w:rPr>
            </w:pPr>
          </w:p>
        </w:tc>
        <w:tc>
          <w:tcPr>
            <w:tcW w:w="1984" w:type="dxa"/>
          </w:tcPr>
          <w:p w:rsidR="00646645" w:rsidRPr="00EE2CCF" w:rsidRDefault="00646645" w:rsidP="00646645">
            <w:pPr>
              <w:rPr>
                <w:vertAlign w:val="baseline"/>
                <w:lang w:val="sr-Cyrl-CS"/>
              </w:rPr>
            </w:pPr>
            <w:r w:rsidRPr="00646645">
              <w:rPr>
                <w:vertAlign w:val="baseline"/>
                <w:lang w:val="sr-Cyrl-CS"/>
              </w:rPr>
              <w:t>Павле Ћосић</w:t>
            </w:r>
          </w:p>
        </w:tc>
        <w:tc>
          <w:tcPr>
            <w:tcW w:w="3261" w:type="dxa"/>
          </w:tcPr>
          <w:p w:rsidR="00646645" w:rsidRPr="00EE2CCF" w:rsidRDefault="00646645" w:rsidP="00646645">
            <w:pPr>
              <w:rPr>
                <w:vertAlign w:val="baseline"/>
                <w:lang w:val="sr-Cyrl-CS"/>
              </w:rPr>
            </w:pPr>
            <w:r w:rsidRPr="00646645">
              <w:rPr>
                <w:vertAlign w:val="baseline"/>
                <w:lang w:val="sr-Cyrl-CS"/>
              </w:rPr>
              <w:t>Српски речник синонима</w:t>
            </w:r>
          </w:p>
        </w:tc>
        <w:tc>
          <w:tcPr>
            <w:tcW w:w="1134" w:type="dxa"/>
          </w:tcPr>
          <w:p w:rsidR="00646645" w:rsidRPr="00646645" w:rsidRDefault="00646645" w:rsidP="00646645">
            <w:pPr>
              <w:jc w:val="center"/>
              <w:rPr>
                <w:vertAlign w:val="baseline"/>
              </w:rPr>
            </w:pPr>
          </w:p>
        </w:tc>
        <w:tc>
          <w:tcPr>
            <w:tcW w:w="708" w:type="dxa"/>
          </w:tcPr>
          <w:p w:rsidR="00646645" w:rsidRPr="00646645" w:rsidRDefault="00646645" w:rsidP="00646645">
            <w:pPr>
              <w:rPr>
                <w:vertAlign w:val="baseline"/>
              </w:rPr>
            </w:pPr>
            <w:r>
              <w:rPr>
                <w:vertAlign w:val="baseline"/>
              </w:rPr>
              <w:t>1</w:t>
            </w:r>
          </w:p>
        </w:tc>
        <w:tc>
          <w:tcPr>
            <w:tcW w:w="993" w:type="dxa"/>
          </w:tcPr>
          <w:p w:rsidR="00646645" w:rsidRDefault="00646645" w:rsidP="00646645">
            <w:pPr>
              <w:jc w:val="right"/>
              <w:rPr>
                <w:vertAlign w:val="baseline"/>
              </w:rPr>
            </w:pPr>
          </w:p>
          <w:p w:rsidR="00F37DE0" w:rsidRPr="00F37DE0" w:rsidRDefault="00F37DE0" w:rsidP="00646645">
            <w:pPr>
              <w:jc w:val="right"/>
              <w:rPr>
                <w:vertAlign w:val="baseline"/>
              </w:rPr>
            </w:pPr>
          </w:p>
        </w:tc>
      </w:tr>
      <w:tr w:rsidR="00F0357D" w:rsidRPr="00D13707" w:rsidTr="0045306B">
        <w:tblPrEx>
          <w:tblLook w:val="01E0"/>
        </w:tblPrEx>
        <w:tc>
          <w:tcPr>
            <w:tcW w:w="8046" w:type="dxa"/>
            <w:gridSpan w:val="5"/>
          </w:tcPr>
          <w:p w:rsidR="00F0357D" w:rsidRDefault="00F0357D" w:rsidP="00F0357D">
            <w:pPr>
              <w:autoSpaceDE w:val="0"/>
              <w:autoSpaceDN w:val="0"/>
              <w:adjustRightInd w:val="0"/>
              <w:rPr>
                <w:vertAlign w:val="baseline"/>
                <w:lang w:val="sr-Latn-CS" w:eastAsia="sr-Latn-CS"/>
              </w:rPr>
            </w:pPr>
          </w:p>
          <w:p w:rsidR="00F0357D" w:rsidRDefault="00F0357D" w:rsidP="00F37DE0">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F37DE0" w:rsidRPr="00CA2B04" w:rsidRDefault="00F37DE0" w:rsidP="00F37DE0">
            <w:pPr>
              <w:autoSpaceDE w:val="0"/>
              <w:autoSpaceDN w:val="0"/>
              <w:adjustRightInd w:val="0"/>
              <w:rPr>
                <w:vertAlign w:val="baseline"/>
                <w:lang w:val="sr-Latn-CS" w:eastAsia="sr-Latn-CS"/>
              </w:rPr>
            </w:pPr>
          </w:p>
        </w:tc>
        <w:tc>
          <w:tcPr>
            <w:tcW w:w="1782" w:type="dxa"/>
            <w:gridSpan w:val="2"/>
          </w:tcPr>
          <w:p w:rsidR="00F0357D" w:rsidRPr="00CA2B04" w:rsidRDefault="00F0357D" w:rsidP="00646645">
            <w:pPr>
              <w:autoSpaceDE w:val="0"/>
              <w:autoSpaceDN w:val="0"/>
              <w:adjustRightInd w:val="0"/>
              <w:rPr>
                <w:vertAlign w:val="baseline"/>
                <w:lang w:val="sr-Latn-CS" w:eastAsia="sr-Latn-CS"/>
              </w:rPr>
            </w:pPr>
          </w:p>
        </w:tc>
      </w:tr>
      <w:tr w:rsidR="00F0357D" w:rsidRPr="00CA2B04" w:rsidTr="001E0D13">
        <w:tblPrEx>
          <w:tblLook w:val="01E0"/>
        </w:tblPrEx>
        <w:tc>
          <w:tcPr>
            <w:tcW w:w="9828" w:type="dxa"/>
            <w:gridSpan w:val="7"/>
          </w:tcPr>
          <w:p w:rsidR="00F0357D" w:rsidRPr="00CA2B04" w:rsidRDefault="00F0357D" w:rsidP="00F0357D">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F0357D" w:rsidRPr="00CA2B04" w:rsidRDefault="00F0357D" w:rsidP="00F0357D">
            <w:pPr>
              <w:autoSpaceDE w:val="0"/>
              <w:autoSpaceDN w:val="0"/>
              <w:adjustRightInd w:val="0"/>
              <w:rPr>
                <w:vertAlign w:val="baseline"/>
                <w:lang w:val="sr-Latn-CS" w:eastAsia="sr-Latn-CS"/>
              </w:rPr>
            </w:pPr>
          </w:p>
        </w:tc>
      </w:tr>
      <w:tr w:rsidR="00F0357D" w:rsidRPr="00CA2B04" w:rsidTr="00F37DE0">
        <w:tblPrEx>
          <w:tblLook w:val="01E0"/>
        </w:tblPrEx>
        <w:tc>
          <w:tcPr>
            <w:tcW w:w="8046" w:type="dxa"/>
            <w:gridSpan w:val="5"/>
          </w:tcPr>
          <w:p w:rsidR="00F0357D" w:rsidRPr="00CA2B04" w:rsidRDefault="00F0357D" w:rsidP="00F0357D">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F0357D" w:rsidRPr="00CA2B04" w:rsidRDefault="00F0357D" w:rsidP="00F0357D">
            <w:pPr>
              <w:autoSpaceDE w:val="0"/>
              <w:autoSpaceDN w:val="0"/>
              <w:adjustRightInd w:val="0"/>
              <w:rPr>
                <w:vertAlign w:val="baseline"/>
                <w:lang w:val="sr-Latn-CS" w:eastAsia="sr-Latn-CS"/>
              </w:rPr>
            </w:pPr>
          </w:p>
        </w:tc>
        <w:tc>
          <w:tcPr>
            <w:tcW w:w="1782" w:type="dxa"/>
            <w:gridSpan w:val="2"/>
            <w:tcBorders>
              <w:bottom w:val="single" w:sz="4" w:space="0" w:color="auto"/>
            </w:tcBorders>
          </w:tcPr>
          <w:p w:rsidR="00F0357D" w:rsidRPr="00CA2B04" w:rsidRDefault="00F0357D" w:rsidP="00646645">
            <w:pPr>
              <w:autoSpaceDE w:val="0"/>
              <w:autoSpaceDN w:val="0"/>
              <w:adjustRightInd w:val="0"/>
              <w:rPr>
                <w:vertAlign w:val="baseline"/>
                <w:lang w:val="sr-Latn-CS" w:eastAsia="sr-Latn-CS"/>
              </w:rPr>
            </w:pPr>
          </w:p>
        </w:tc>
      </w:tr>
      <w:tr w:rsidR="00F0357D" w:rsidRPr="00F37DE0" w:rsidTr="00F37DE0">
        <w:tblPrEx>
          <w:tblLook w:val="01E0"/>
        </w:tblPrEx>
        <w:tc>
          <w:tcPr>
            <w:tcW w:w="8046" w:type="dxa"/>
            <w:gridSpan w:val="5"/>
            <w:tcBorders>
              <w:right w:val="nil"/>
            </w:tcBorders>
          </w:tcPr>
          <w:p w:rsidR="00F0357D" w:rsidRPr="00CA2B04" w:rsidRDefault="00F0357D" w:rsidP="00F0357D">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F0357D" w:rsidRPr="00CA2B04" w:rsidRDefault="00F0357D" w:rsidP="00F0357D">
            <w:pPr>
              <w:autoSpaceDE w:val="0"/>
              <w:autoSpaceDN w:val="0"/>
              <w:adjustRightInd w:val="0"/>
              <w:rPr>
                <w:vertAlign w:val="baseline"/>
                <w:lang w:val="sr-Latn-CS" w:eastAsia="sr-Latn-CS"/>
              </w:rPr>
            </w:pPr>
          </w:p>
        </w:tc>
        <w:tc>
          <w:tcPr>
            <w:tcW w:w="1782" w:type="dxa"/>
            <w:gridSpan w:val="2"/>
            <w:tcBorders>
              <w:left w:val="nil"/>
            </w:tcBorders>
          </w:tcPr>
          <w:p w:rsidR="00F0357D" w:rsidRPr="00CA2B04" w:rsidRDefault="00F0357D" w:rsidP="00646645">
            <w:pPr>
              <w:autoSpaceDE w:val="0"/>
              <w:autoSpaceDN w:val="0"/>
              <w:adjustRightInd w:val="0"/>
              <w:rPr>
                <w:vertAlign w:val="baseline"/>
                <w:lang w:val="sr-Latn-CS" w:eastAsia="sr-Latn-CS"/>
              </w:rPr>
            </w:pPr>
          </w:p>
        </w:tc>
      </w:tr>
    </w:tbl>
    <w:p w:rsidR="008B6ECF" w:rsidRDefault="008B6ECF" w:rsidP="00637297">
      <w:pPr>
        <w:autoSpaceDE w:val="0"/>
        <w:autoSpaceDN w:val="0"/>
        <w:adjustRightInd w:val="0"/>
        <w:jc w:val="both"/>
        <w:rPr>
          <w:b/>
          <w:bCs/>
          <w:iCs/>
          <w:szCs w:val="28"/>
          <w:vertAlign w:val="baseline"/>
          <w:lang w:eastAsia="sr-Latn-CS"/>
        </w:rPr>
      </w:pPr>
    </w:p>
    <w:p w:rsidR="00637297" w:rsidRPr="00AE2794" w:rsidRDefault="00637297" w:rsidP="00637297">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637297" w:rsidRPr="00AE2794" w:rsidRDefault="00637297" w:rsidP="00637297">
      <w:pPr>
        <w:spacing w:after="200" w:line="276" w:lineRule="auto"/>
        <w:jc w:val="both"/>
        <w:rPr>
          <w:rFonts w:eastAsia="Calibri"/>
          <w:b/>
          <w:vertAlign w:val="baseline"/>
          <w:lang w:val="sr-Cyrl-CS"/>
        </w:rPr>
      </w:pPr>
    </w:p>
    <w:p w:rsidR="00637297" w:rsidRPr="00CA2B04" w:rsidRDefault="00637297" w:rsidP="00637297">
      <w:pPr>
        <w:spacing w:after="200" w:line="276" w:lineRule="auto"/>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Default="00637297"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2717DB" w:rsidRDefault="002717DB" w:rsidP="00637297">
      <w:pPr>
        <w:spacing w:after="200" w:line="276" w:lineRule="auto"/>
        <w:jc w:val="both"/>
        <w:rPr>
          <w:vertAlign w:val="baseline"/>
          <w:lang w:eastAsia="sr-Latn-CS"/>
        </w:rPr>
      </w:pPr>
    </w:p>
    <w:p w:rsidR="00067CD0" w:rsidRDefault="00067CD0" w:rsidP="00637297">
      <w:pPr>
        <w:spacing w:after="200" w:line="276" w:lineRule="auto"/>
        <w:jc w:val="both"/>
        <w:rPr>
          <w:vertAlign w:val="baseline"/>
          <w:lang w:eastAsia="sr-Latn-CS"/>
        </w:rPr>
      </w:pPr>
    </w:p>
    <w:p w:rsidR="00067CD0" w:rsidRDefault="00067CD0" w:rsidP="00637297">
      <w:pPr>
        <w:spacing w:after="200" w:line="276" w:lineRule="auto"/>
        <w:jc w:val="both"/>
        <w:rPr>
          <w:vertAlign w:val="baseline"/>
          <w:lang w:eastAsia="sr-Latn-CS"/>
        </w:rPr>
      </w:pP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06013E">
        <w:rPr>
          <w:rFonts w:eastAsia="Calibri"/>
          <w:vertAlign w:val="baseline"/>
        </w:rPr>
        <w:t>1</w:t>
      </w:r>
      <w:r w:rsidRPr="00CA2B04">
        <w:rPr>
          <w:rFonts w:eastAsia="Calibri"/>
          <w:vertAlign w:val="baseline"/>
          <w:lang w:val="sr-Cyrl-CS"/>
        </w:rPr>
        <w:t>/201</w:t>
      </w:r>
      <w:r w:rsidR="0006013E">
        <w:rPr>
          <w:rFonts w:eastAsia="Calibri"/>
          <w:vertAlign w:val="baseline"/>
        </w:rPr>
        <w:t>9</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06013E">
        <w:rPr>
          <w:rFonts w:eastAsia="Calibri"/>
          <w:vertAlign w:val="baseline"/>
        </w:rPr>
        <w:t>9</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w:t>
      </w:r>
      <w:r w:rsidR="00994A4D">
        <w:rPr>
          <w:rFonts w:eastAsia="Calibri"/>
          <w:b/>
          <w:vertAlign w:val="baseline"/>
        </w:rPr>
        <w:t xml:space="preserve">           </w:t>
      </w:r>
      <w:r w:rsidRPr="00CA2B04">
        <w:rPr>
          <w:rFonts w:eastAsia="Calibri"/>
          <w:b/>
          <w:vertAlign w:val="baseline"/>
          <w:lang w:val="sr-Cyrl-CS"/>
        </w:rPr>
        <w:t>_____________________________</w:t>
      </w:r>
    </w:p>
    <w:p w:rsidR="00994A4D" w:rsidRDefault="00637297" w:rsidP="00637297">
      <w:pPr>
        <w:autoSpaceDE w:val="0"/>
        <w:autoSpaceDN w:val="0"/>
        <w:adjustRightInd w:val="0"/>
        <w:jc w:val="both"/>
        <w:rPr>
          <w:rFonts w:eastAsia="Calibri"/>
          <w:vertAlign w:val="baseline"/>
        </w:rPr>
      </w:pPr>
      <w:r w:rsidRPr="00CA2B04">
        <w:rPr>
          <w:rFonts w:eastAsia="Calibri"/>
          <w:vertAlign w:val="baseline"/>
          <w:lang w:val="sr-Cyrl-CS"/>
        </w:rPr>
        <w:t xml:space="preserve">                          </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w:t>
      </w:r>
      <w:r w:rsidR="00994A4D">
        <w:rPr>
          <w:rFonts w:eastAsia="Calibri"/>
          <w:vertAlign w:val="baseline"/>
        </w:rPr>
        <w:t xml:space="preserve">                            </w:t>
      </w:r>
      <w:r w:rsidRPr="00CA2B04">
        <w:rPr>
          <w:rFonts w:eastAsia="Calibri"/>
          <w:vertAlign w:val="baseline"/>
          <w:lang w:val="sr-Cyrl-CS"/>
        </w:rPr>
        <w:t>(потпис овлашћеног лица)</w:t>
      </w:r>
    </w:p>
    <w:p w:rsidR="00A34881" w:rsidRDefault="00A34881" w:rsidP="00637297">
      <w:pPr>
        <w:autoSpaceDE w:val="0"/>
        <w:autoSpaceDN w:val="0"/>
        <w:adjustRightInd w:val="0"/>
        <w:jc w:val="both"/>
        <w:rPr>
          <w:b/>
          <w:bCs/>
          <w:vertAlign w:val="baseline"/>
          <w:lang w:val="sr-Cyrl-CS" w:eastAsia="sr-Latn-CS"/>
        </w:rPr>
      </w:pPr>
    </w:p>
    <w:p w:rsidR="006B1D6F" w:rsidRDefault="006B1D6F" w:rsidP="00637297">
      <w:pPr>
        <w:autoSpaceDE w:val="0"/>
        <w:autoSpaceDN w:val="0"/>
        <w:adjustRightInd w:val="0"/>
        <w:jc w:val="both"/>
        <w:rPr>
          <w:b/>
          <w:bCs/>
          <w:vertAlign w:val="baseline"/>
          <w:lang w:val="sr-Cyrl-CS"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sidRPr="00D13707">
        <w:rPr>
          <w:vertAlign w:val="baseline"/>
          <w:lang w:val="sr-Latn-CS"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06013E">
        <w:rPr>
          <w:rFonts w:eastAsia="Calibri"/>
          <w:vertAlign w:val="baseline"/>
        </w:rPr>
        <w:t>1</w:t>
      </w:r>
      <w:r w:rsidRPr="00CA2B04">
        <w:rPr>
          <w:rFonts w:eastAsia="Calibri"/>
          <w:vertAlign w:val="baseline"/>
          <w:lang w:val="sr-Cyrl-CS"/>
        </w:rPr>
        <w:t>/201</w:t>
      </w:r>
      <w:r w:rsidR="0006013E">
        <w:rPr>
          <w:rFonts w:eastAsia="Calibri"/>
          <w:vertAlign w:val="baseline"/>
        </w:rPr>
        <w:t>9</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ru-RU" w:eastAsia="sr-Latn-CS"/>
        </w:rPr>
      </w:pPr>
    </w:p>
    <w:p w:rsidR="00637297" w:rsidRDefault="00637297" w:rsidP="00637297">
      <w:pPr>
        <w:autoSpaceDE w:val="0"/>
        <w:autoSpaceDN w:val="0"/>
        <w:adjustRightInd w:val="0"/>
        <w:jc w:val="both"/>
        <w:rPr>
          <w:b/>
          <w:bCs/>
          <w:vertAlign w:val="baseline"/>
          <w:lang w:val="sr-Cyrl-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Default="00637297" w:rsidP="00637297">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355160" w:rsidRPr="00355160" w:rsidRDefault="00355160" w:rsidP="00637297">
      <w:pPr>
        <w:autoSpaceDE w:val="0"/>
        <w:autoSpaceDN w:val="0"/>
        <w:adjustRightInd w:val="0"/>
        <w:jc w:val="both"/>
        <w:rPr>
          <w:vertAlign w:val="baseline"/>
          <w:lang w:eastAsia="sr-Latn-CS"/>
        </w:rPr>
      </w:pPr>
    </w:p>
    <w:p w:rsidR="00994A4D" w:rsidRPr="00CA2B04" w:rsidRDefault="00994A4D"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Default="00637297" w:rsidP="00637297">
      <w:pPr>
        <w:autoSpaceDE w:val="0"/>
        <w:autoSpaceDN w:val="0"/>
        <w:adjustRightInd w:val="0"/>
        <w:jc w:val="both"/>
        <w:rPr>
          <w:vertAlign w:val="baseline"/>
          <w:lang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446BD" w:rsidRPr="007446BD" w:rsidRDefault="007446BD" w:rsidP="00637297">
      <w:pPr>
        <w:autoSpaceDE w:val="0"/>
        <w:autoSpaceDN w:val="0"/>
        <w:adjustRightInd w:val="0"/>
        <w:jc w:val="both"/>
        <w:rPr>
          <w:vertAlign w:val="baseline"/>
          <w:lang w:eastAsia="sr-Latn-CS"/>
        </w:rPr>
      </w:pP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D13707" w:rsidRDefault="00637297" w:rsidP="009A2851">
      <w:pPr>
        <w:pStyle w:val="NoSpacing"/>
        <w:rPr>
          <w:rFonts w:ascii="Times New Roman" w:hAnsi="Times New Roman" w:cs="Times New Roman"/>
          <w:sz w:val="24"/>
          <w:szCs w:val="24"/>
          <w:lang w:val="sr-Cyrl-CS"/>
        </w:rPr>
      </w:pPr>
      <w:r w:rsidRPr="00D13707">
        <w:rPr>
          <w:rFonts w:ascii="Times New Roman" w:hAnsi="Times New Roman" w:cs="Times New Roman"/>
          <w:sz w:val="24"/>
          <w:szCs w:val="24"/>
          <w:lang w:val="sr-Cyrl-CS"/>
        </w:rPr>
        <w:t>У складу са чланом 75. став 2. Закона о јавним набавкама („Службени гласник РС“ број</w:t>
      </w:r>
      <w:r w:rsidR="003731C0" w:rsidRPr="00D13707">
        <w:rPr>
          <w:rFonts w:ascii="Times New Roman" w:hAnsi="Times New Roman" w:cs="Times New Roman"/>
          <w:sz w:val="24"/>
          <w:szCs w:val="24"/>
          <w:lang w:val="sr-Cyrl-CS"/>
        </w:rPr>
        <w:t xml:space="preserve"> </w:t>
      </w:r>
      <w:r w:rsidRPr="00D13707">
        <w:rPr>
          <w:rFonts w:ascii="Times New Roman" w:hAnsi="Times New Roman" w:cs="Times New Roman"/>
          <w:sz w:val="24"/>
          <w:szCs w:val="24"/>
          <w:lang w:val="sr-Cyrl-CS"/>
        </w:rPr>
        <w:t>124/12</w:t>
      </w:r>
      <w:r w:rsidR="009A2851" w:rsidRPr="00D13707">
        <w:rPr>
          <w:rFonts w:ascii="Times New Roman" w:hAnsi="Times New Roman" w:cs="Times New Roman"/>
          <w:sz w:val="24"/>
          <w:szCs w:val="24"/>
          <w:lang w:val="sr-Cyrl-CS"/>
        </w:rPr>
        <w:t>, 14/15 и 68/15</w:t>
      </w:r>
      <w:r w:rsidRPr="00D13707">
        <w:rPr>
          <w:rFonts w:ascii="Times New Roman" w:hAnsi="Times New Roman" w:cs="Times New Roman"/>
          <w:sz w:val="24"/>
          <w:szCs w:val="24"/>
          <w:lang w:val="sr-Cyrl-CS"/>
        </w:rPr>
        <w:t>), изјављујем под пуном материјалном и кривичном одговорношћу да сам при састављању понуде број __________, од ___________ 201</w:t>
      </w:r>
      <w:r w:rsidR="0006013E">
        <w:rPr>
          <w:rFonts w:ascii="Times New Roman" w:hAnsi="Times New Roman" w:cs="Times New Roman"/>
          <w:sz w:val="24"/>
          <w:szCs w:val="24"/>
        </w:rPr>
        <w:t>9</w:t>
      </w:r>
      <w:r w:rsidRPr="00D13707">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D13707">
        <w:rPr>
          <w:rFonts w:ascii="Times New Roman" w:hAnsi="Times New Roman" w:cs="Times New Roman"/>
          <w:sz w:val="24"/>
          <w:szCs w:val="24"/>
          <w:lang w:val="sr-Cyrl-CS"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06013E">
        <w:rPr>
          <w:rFonts w:ascii="Times New Roman" w:eastAsia="Calibri" w:hAnsi="Times New Roman" w:cs="Times New Roman"/>
          <w:sz w:val="24"/>
          <w:szCs w:val="24"/>
        </w:rPr>
        <w:t>1</w:t>
      </w:r>
      <w:r w:rsidR="002C1424" w:rsidRPr="009A2851">
        <w:rPr>
          <w:rFonts w:ascii="Times New Roman" w:eastAsia="Calibri" w:hAnsi="Times New Roman" w:cs="Times New Roman"/>
          <w:sz w:val="24"/>
          <w:szCs w:val="24"/>
          <w:lang w:val="sr-Cyrl-CS"/>
        </w:rPr>
        <w:t>/201</w:t>
      </w:r>
      <w:r w:rsidR="0006013E">
        <w:rPr>
          <w:rFonts w:ascii="Times New Roman" w:eastAsia="Calibri" w:hAnsi="Times New Roman" w:cs="Times New Roman"/>
          <w:sz w:val="24"/>
          <w:szCs w:val="24"/>
        </w:rPr>
        <w:t>9</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D13707">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D13707">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w:t>
      </w:r>
    </w:p>
    <w:p w:rsidR="00637297" w:rsidRPr="00D13707" w:rsidRDefault="00637297" w:rsidP="00637297">
      <w:pPr>
        <w:autoSpaceDE w:val="0"/>
        <w:autoSpaceDN w:val="0"/>
        <w:adjustRightInd w:val="0"/>
        <w:jc w:val="both"/>
        <w:rPr>
          <w:vertAlign w:val="baseline"/>
          <w:lang w:val="sr-Cyrl-CS"/>
        </w:rPr>
      </w:pP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 xml:space="preserve">Изјава се даје ради учешћа у поступку јавне набавке број ЈН </w:t>
      </w:r>
      <w:r w:rsidR="0006013E">
        <w:rPr>
          <w:vertAlign w:val="baseline"/>
        </w:rPr>
        <w:t>1</w:t>
      </w:r>
      <w:r w:rsidRPr="00D13707">
        <w:rPr>
          <w:vertAlign w:val="baseline"/>
          <w:lang w:val="sr-Cyrl-CS"/>
        </w:rPr>
        <w:t>/201</w:t>
      </w:r>
      <w:r w:rsidR="0006013E">
        <w:rPr>
          <w:vertAlign w:val="baseline"/>
        </w:rPr>
        <w:t>9</w:t>
      </w:r>
      <w:r w:rsidRPr="00D13707">
        <w:rPr>
          <w:vertAlign w:val="baseline"/>
          <w:lang w:val="sr-Cyrl-CS"/>
        </w:rPr>
        <w:t xml:space="preserve">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D13707">
        <w:rPr>
          <w:vertAlign w:val="baseline"/>
          <w:lang w:val="sr-Cyrl-CS" w:eastAsia="sr-Latn-CS"/>
        </w:rPr>
        <w:t>_</w:t>
      </w:r>
      <w:r w:rsidRPr="00E20F28">
        <w:rPr>
          <w:vertAlign w:val="baseline"/>
          <w:lang w:val="sr-Latn-CS" w:eastAsia="sr-Latn-CS"/>
        </w:rPr>
        <w:t xml:space="preserve">                                    </w:t>
      </w:r>
    </w:p>
    <w:p w:rsidR="00637297" w:rsidRPr="00D13707" w:rsidRDefault="00637297" w:rsidP="00637297">
      <w:pPr>
        <w:autoSpaceDE w:val="0"/>
        <w:autoSpaceDN w:val="0"/>
        <w:adjustRightInd w:val="0"/>
        <w:jc w:val="both"/>
        <w:rPr>
          <w:vertAlign w:val="baseline"/>
          <w:lang w:val="sr-Cyrl-CS" w:eastAsia="sr-Latn-CS"/>
        </w:rPr>
      </w:pPr>
      <w:r w:rsidRPr="00D13707">
        <w:rPr>
          <w:vertAlign w:val="baseline"/>
          <w:lang w:val="sr-Cyrl-CS"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EE2CCF" w:rsidRPr="00D13707" w:rsidRDefault="00EE2CCF"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vertAlign w:val="baseline"/>
          <w:lang w:val="sr-Latn-CS"/>
        </w:rPr>
      </w:pPr>
      <w:r w:rsidRPr="00D13707">
        <w:rPr>
          <w:b/>
          <w:vertAlign w:val="baseline"/>
          <w:lang w:val="sr-Latn-CS"/>
        </w:rPr>
        <w:t>Напомена</w:t>
      </w:r>
      <w:r w:rsidRPr="00D13707">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47509B" w:rsidRPr="00D13707" w:rsidRDefault="0047509B">
      <w:pPr>
        <w:rPr>
          <w:lang w:val="sr-Latn-CS"/>
        </w:rPr>
      </w:pPr>
    </w:p>
    <w:sectPr w:rsidR="0047509B" w:rsidRPr="00D13707" w:rsidSect="000A574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ABF" w:rsidRDefault="004D6ABF" w:rsidP="0033573E">
      <w:r>
        <w:separator/>
      </w:r>
    </w:p>
  </w:endnote>
  <w:endnote w:type="continuationSeparator" w:id="0">
    <w:p w:rsidR="004D6ABF" w:rsidRDefault="004D6ABF" w:rsidP="00335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7D" w:rsidRDefault="008E4E55">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F0357D">
      <w:rPr>
        <w:rStyle w:val="PageNumber"/>
        <w:rFonts w:eastAsia="Lucida Sans Unicode"/>
      </w:rPr>
      <w:instrText xml:space="preserve">PAGE  </w:instrText>
    </w:r>
    <w:r>
      <w:rPr>
        <w:rStyle w:val="PageNumber"/>
        <w:rFonts w:eastAsia="Lucida Sans Unicode"/>
      </w:rPr>
      <w:fldChar w:fldCharType="end"/>
    </w:r>
  </w:p>
  <w:p w:rsidR="00F0357D" w:rsidRDefault="00F035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7D" w:rsidRDefault="008E4E55">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F0357D">
      <w:rPr>
        <w:rStyle w:val="PageNumber"/>
        <w:rFonts w:eastAsia="Lucida Sans Unicode"/>
        <w:position w:val="-6"/>
      </w:rPr>
      <w:instrText xml:space="preserve">PAGE  </w:instrText>
    </w:r>
    <w:r>
      <w:rPr>
        <w:rStyle w:val="PageNumber"/>
        <w:rFonts w:eastAsia="Lucida Sans Unicode"/>
        <w:position w:val="-6"/>
      </w:rPr>
      <w:fldChar w:fldCharType="separate"/>
    </w:r>
    <w:r w:rsidR="00E15C8A">
      <w:rPr>
        <w:rStyle w:val="PageNumber"/>
        <w:rFonts w:eastAsia="Lucida Sans Unicode"/>
        <w:noProof/>
        <w:position w:val="-6"/>
      </w:rPr>
      <w:t>35</w:t>
    </w:r>
    <w:r>
      <w:rPr>
        <w:rStyle w:val="PageNumber"/>
        <w:rFonts w:eastAsia="Lucida Sans Unicode"/>
        <w:position w:val="-6"/>
      </w:rPr>
      <w:fldChar w:fldCharType="end"/>
    </w:r>
  </w:p>
  <w:p w:rsidR="00F0357D" w:rsidRPr="0045306B" w:rsidRDefault="00F0357D">
    <w:pPr>
      <w:pStyle w:val="Footer"/>
      <w:pBdr>
        <w:top w:val="single" w:sz="4" w:space="1" w:color="auto"/>
      </w:pBdr>
    </w:pPr>
    <w:r>
      <w:rPr>
        <w:lang w:val="sr-Cyrl-CS"/>
      </w:rPr>
      <w:t xml:space="preserve">                                                                                                   Страна        од  </w:t>
    </w:r>
    <w:r>
      <w:t>3</w:t>
    </w:r>
    <w:r w:rsidR="002A79F0">
      <w:t>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7D" w:rsidRDefault="00F03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ABF" w:rsidRDefault="004D6ABF" w:rsidP="0033573E">
      <w:r>
        <w:separator/>
      </w:r>
    </w:p>
  </w:footnote>
  <w:footnote w:type="continuationSeparator" w:id="0">
    <w:p w:rsidR="004D6ABF" w:rsidRDefault="004D6ABF"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7D" w:rsidRDefault="00F035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7D" w:rsidRPr="00376335" w:rsidRDefault="00F0357D" w:rsidP="000A5744">
    <w:pPr>
      <w:pStyle w:val="Header"/>
      <w:pBdr>
        <w:bottom w:val="single" w:sz="4" w:space="1" w:color="auto"/>
      </w:pBdr>
      <w:jc w:val="center"/>
    </w:pPr>
    <w:r>
      <w:rPr>
        <w:lang w:val="sr-Cyrl-CS"/>
      </w:rPr>
      <w:t xml:space="preserve">Народна библиотека „Његош“ Књажевац, Јавна набавка мале вредности  ЈН </w:t>
    </w:r>
    <w:r w:rsidR="00376335">
      <w:t>1</w:t>
    </w:r>
    <w:r>
      <w:rPr>
        <w:lang w:val="sr-Cyrl-CS"/>
      </w:rPr>
      <w:t>/201</w:t>
    </w:r>
    <w:r w:rsidR="00376335">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7D" w:rsidRDefault="00F035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78C7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AF00DF8"/>
    <w:multiLevelType w:val="hybridMultilevel"/>
    <w:tmpl w:val="3058FD1A"/>
    <w:lvl w:ilvl="0" w:tplc="241A000F">
      <w:start w:val="1"/>
      <w:numFmt w:val="decimal"/>
      <w:lvlText w:val="%1."/>
      <w:lvlJc w:val="left"/>
      <w:pPr>
        <w:ind w:left="502"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5"/>
  </w:num>
  <w:num w:numId="2">
    <w:abstractNumId w:val="16"/>
  </w:num>
  <w:num w:numId="3">
    <w:abstractNumId w:val="18"/>
  </w:num>
  <w:num w:numId="4">
    <w:abstractNumId w:val="15"/>
  </w:num>
  <w:num w:numId="5">
    <w:abstractNumId w:val="1"/>
  </w:num>
  <w:num w:numId="6">
    <w:abstractNumId w:val="14"/>
  </w:num>
  <w:num w:numId="7">
    <w:abstractNumId w:val="9"/>
  </w:num>
  <w:num w:numId="8">
    <w:abstractNumId w:val="22"/>
  </w:num>
  <w:num w:numId="9">
    <w:abstractNumId w:val="13"/>
  </w:num>
  <w:num w:numId="10">
    <w:abstractNumId w:val="11"/>
  </w:num>
  <w:num w:numId="11">
    <w:abstractNumId w:val="12"/>
  </w:num>
  <w:num w:numId="12">
    <w:abstractNumId w:val="6"/>
  </w:num>
  <w:num w:numId="13">
    <w:abstractNumId w:val="4"/>
  </w:num>
  <w:num w:numId="14">
    <w:abstractNumId w:val="2"/>
  </w:num>
  <w:num w:numId="15">
    <w:abstractNumId w:val="17"/>
  </w:num>
  <w:num w:numId="16">
    <w:abstractNumId w:val="3"/>
  </w:num>
  <w:num w:numId="17">
    <w:abstractNumId w:val="19"/>
  </w:num>
  <w:num w:numId="18">
    <w:abstractNumId w:val="7"/>
  </w:num>
  <w:num w:numId="19">
    <w:abstractNumId w:val="8"/>
  </w:num>
  <w:num w:numId="20">
    <w:abstractNumId w:val="20"/>
  </w:num>
  <w:num w:numId="21">
    <w:abstractNumId w:val="10"/>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17410"/>
  </w:hdrShapeDefaults>
  <w:footnotePr>
    <w:footnote w:id="-1"/>
    <w:footnote w:id="0"/>
  </w:footnotePr>
  <w:endnotePr>
    <w:endnote w:id="-1"/>
    <w:endnote w:id="0"/>
  </w:endnotePr>
  <w:compat/>
  <w:rsids>
    <w:rsidRoot w:val="00637297"/>
    <w:rsid w:val="000046D1"/>
    <w:rsid w:val="0001018E"/>
    <w:rsid w:val="00011232"/>
    <w:rsid w:val="0001272B"/>
    <w:rsid w:val="0002573D"/>
    <w:rsid w:val="00027774"/>
    <w:rsid w:val="00035443"/>
    <w:rsid w:val="00041E72"/>
    <w:rsid w:val="00045408"/>
    <w:rsid w:val="00045D8B"/>
    <w:rsid w:val="00047F8B"/>
    <w:rsid w:val="0005297C"/>
    <w:rsid w:val="00052F41"/>
    <w:rsid w:val="000544B0"/>
    <w:rsid w:val="000544C4"/>
    <w:rsid w:val="0006013E"/>
    <w:rsid w:val="00061979"/>
    <w:rsid w:val="00062B31"/>
    <w:rsid w:val="000660B8"/>
    <w:rsid w:val="00067CD0"/>
    <w:rsid w:val="00070C71"/>
    <w:rsid w:val="00074D22"/>
    <w:rsid w:val="00074F4B"/>
    <w:rsid w:val="0007710C"/>
    <w:rsid w:val="000778CD"/>
    <w:rsid w:val="00081118"/>
    <w:rsid w:val="00082DC0"/>
    <w:rsid w:val="000876DD"/>
    <w:rsid w:val="0009093A"/>
    <w:rsid w:val="00091FCD"/>
    <w:rsid w:val="00095BF6"/>
    <w:rsid w:val="00096F43"/>
    <w:rsid w:val="000A5744"/>
    <w:rsid w:val="000A74AF"/>
    <w:rsid w:val="000B4178"/>
    <w:rsid w:val="000B4CC7"/>
    <w:rsid w:val="000B731C"/>
    <w:rsid w:val="000C3523"/>
    <w:rsid w:val="000C4228"/>
    <w:rsid w:val="000C7C56"/>
    <w:rsid w:val="000D3789"/>
    <w:rsid w:val="000D3A3D"/>
    <w:rsid w:val="000D7DE8"/>
    <w:rsid w:val="000E01A7"/>
    <w:rsid w:val="000E023D"/>
    <w:rsid w:val="000E55BE"/>
    <w:rsid w:val="000E7A8B"/>
    <w:rsid w:val="000F3C23"/>
    <w:rsid w:val="000F5BA1"/>
    <w:rsid w:val="001001ED"/>
    <w:rsid w:val="00104616"/>
    <w:rsid w:val="001046C8"/>
    <w:rsid w:val="001143B6"/>
    <w:rsid w:val="00114E15"/>
    <w:rsid w:val="00122931"/>
    <w:rsid w:val="00126C8C"/>
    <w:rsid w:val="001271C4"/>
    <w:rsid w:val="001273B9"/>
    <w:rsid w:val="00132B54"/>
    <w:rsid w:val="00132FFA"/>
    <w:rsid w:val="00135C66"/>
    <w:rsid w:val="00142B9A"/>
    <w:rsid w:val="00142CEB"/>
    <w:rsid w:val="00146A76"/>
    <w:rsid w:val="00151415"/>
    <w:rsid w:val="0015317F"/>
    <w:rsid w:val="00161ED0"/>
    <w:rsid w:val="001641F9"/>
    <w:rsid w:val="00170D71"/>
    <w:rsid w:val="00172665"/>
    <w:rsid w:val="001729C8"/>
    <w:rsid w:val="00172C36"/>
    <w:rsid w:val="00181532"/>
    <w:rsid w:val="00181D95"/>
    <w:rsid w:val="001866DF"/>
    <w:rsid w:val="0019098F"/>
    <w:rsid w:val="001926F0"/>
    <w:rsid w:val="00194E08"/>
    <w:rsid w:val="00195373"/>
    <w:rsid w:val="0019713E"/>
    <w:rsid w:val="001B152C"/>
    <w:rsid w:val="001B6423"/>
    <w:rsid w:val="001C1543"/>
    <w:rsid w:val="001C317F"/>
    <w:rsid w:val="001C671F"/>
    <w:rsid w:val="001D0977"/>
    <w:rsid w:val="001D38E7"/>
    <w:rsid w:val="001E060F"/>
    <w:rsid w:val="001E0D13"/>
    <w:rsid w:val="001E0F97"/>
    <w:rsid w:val="001E113B"/>
    <w:rsid w:val="001E20AB"/>
    <w:rsid w:val="001E54D8"/>
    <w:rsid w:val="001E6194"/>
    <w:rsid w:val="001E6429"/>
    <w:rsid w:val="001F00D7"/>
    <w:rsid w:val="001F3718"/>
    <w:rsid w:val="001F7711"/>
    <w:rsid w:val="001F7D03"/>
    <w:rsid w:val="0020326F"/>
    <w:rsid w:val="00205B5E"/>
    <w:rsid w:val="0021151D"/>
    <w:rsid w:val="0021199A"/>
    <w:rsid w:val="0021308B"/>
    <w:rsid w:val="0021672E"/>
    <w:rsid w:val="00220DA6"/>
    <w:rsid w:val="00223B70"/>
    <w:rsid w:val="002245B4"/>
    <w:rsid w:val="0022542D"/>
    <w:rsid w:val="002258A8"/>
    <w:rsid w:val="00231EAF"/>
    <w:rsid w:val="00233E17"/>
    <w:rsid w:val="00235737"/>
    <w:rsid w:val="00235E5B"/>
    <w:rsid w:val="00235E95"/>
    <w:rsid w:val="00235FAB"/>
    <w:rsid w:val="0023634D"/>
    <w:rsid w:val="00241DAB"/>
    <w:rsid w:val="002451CD"/>
    <w:rsid w:val="00250481"/>
    <w:rsid w:val="002514FD"/>
    <w:rsid w:val="002538F8"/>
    <w:rsid w:val="00253D96"/>
    <w:rsid w:val="00261461"/>
    <w:rsid w:val="00263ABC"/>
    <w:rsid w:val="00264CE3"/>
    <w:rsid w:val="00265E15"/>
    <w:rsid w:val="002715EB"/>
    <w:rsid w:val="002717DB"/>
    <w:rsid w:val="00275CD6"/>
    <w:rsid w:val="00281B4B"/>
    <w:rsid w:val="00284618"/>
    <w:rsid w:val="00285A2F"/>
    <w:rsid w:val="002933BC"/>
    <w:rsid w:val="002955D8"/>
    <w:rsid w:val="002973F2"/>
    <w:rsid w:val="002A181F"/>
    <w:rsid w:val="002A1F55"/>
    <w:rsid w:val="002A4C83"/>
    <w:rsid w:val="002A5704"/>
    <w:rsid w:val="002A6CE9"/>
    <w:rsid w:val="002A79F0"/>
    <w:rsid w:val="002B22D3"/>
    <w:rsid w:val="002B3FE8"/>
    <w:rsid w:val="002C1424"/>
    <w:rsid w:val="002C18BD"/>
    <w:rsid w:val="002C569A"/>
    <w:rsid w:val="002D2700"/>
    <w:rsid w:val="002D3191"/>
    <w:rsid w:val="002D3A6E"/>
    <w:rsid w:val="002D3C0A"/>
    <w:rsid w:val="002F1505"/>
    <w:rsid w:val="002F2882"/>
    <w:rsid w:val="002F4DA7"/>
    <w:rsid w:val="002F60DB"/>
    <w:rsid w:val="00300D43"/>
    <w:rsid w:val="00306575"/>
    <w:rsid w:val="00313E9B"/>
    <w:rsid w:val="0031427B"/>
    <w:rsid w:val="003172C0"/>
    <w:rsid w:val="00320DEC"/>
    <w:rsid w:val="003245D4"/>
    <w:rsid w:val="0032488C"/>
    <w:rsid w:val="003344CC"/>
    <w:rsid w:val="0033573E"/>
    <w:rsid w:val="0034384F"/>
    <w:rsid w:val="003464CB"/>
    <w:rsid w:val="00355160"/>
    <w:rsid w:val="00356035"/>
    <w:rsid w:val="00364774"/>
    <w:rsid w:val="003731C0"/>
    <w:rsid w:val="00376335"/>
    <w:rsid w:val="00376E84"/>
    <w:rsid w:val="00392B14"/>
    <w:rsid w:val="003A0C15"/>
    <w:rsid w:val="003A400A"/>
    <w:rsid w:val="003A41AB"/>
    <w:rsid w:val="003A516A"/>
    <w:rsid w:val="003A5A88"/>
    <w:rsid w:val="003A64A6"/>
    <w:rsid w:val="003A78B2"/>
    <w:rsid w:val="003B13B1"/>
    <w:rsid w:val="003B26A2"/>
    <w:rsid w:val="003C0499"/>
    <w:rsid w:val="003C17C0"/>
    <w:rsid w:val="003C1E1F"/>
    <w:rsid w:val="003C3011"/>
    <w:rsid w:val="003C33A7"/>
    <w:rsid w:val="003D2C6D"/>
    <w:rsid w:val="003D47D3"/>
    <w:rsid w:val="003E487D"/>
    <w:rsid w:val="003E4E10"/>
    <w:rsid w:val="003E6818"/>
    <w:rsid w:val="003F03C5"/>
    <w:rsid w:val="003F351D"/>
    <w:rsid w:val="003F630F"/>
    <w:rsid w:val="003F6A22"/>
    <w:rsid w:val="0040505C"/>
    <w:rsid w:val="00405AAB"/>
    <w:rsid w:val="00411439"/>
    <w:rsid w:val="00413948"/>
    <w:rsid w:val="00413C25"/>
    <w:rsid w:val="00417F55"/>
    <w:rsid w:val="00423B9C"/>
    <w:rsid w:val="0042534F"/>
    <w:rsid w:val="00426FD9"/>
    <w:rsid w:val="0042756B"/>
    <w:rsid w:val="00431882"/>
    <w:rsid w:val="00432FC3"/>
    <w:rsid w:val="00436F56"/>
    <w:rsid w:val="0044590A"/>
    <w:rsid w:val="00445A99"/>
    <w:rsid w:val="004518C4"/>
    <w:rsid w:val="0045306B"/>
    <w:rsid w:val="0045706B"/>
    <w:rsid w:val="00462D4A"/>
    <w:rsid w:val="00463FCB"/>
    <w:rsid w:val="0046608B"/>
    <w:rsid w:val="00466B54"/>
    <w:rsid w:val="00467AFE"/>
    <w:rsid w:val="0047406E"/>
    <w:rsid w:val="00474311"/>
    <w:rsid w:val="0047509B"/>
    <w:rsid w:val="00484D0C"/>
    <w:rsid w:val="0048792A"/>
    <w:rsid w:val="00492239"/>
    <w:rsid w:val="004A0E62"/>
    <w:rsid w:val="004A1741"/>
    <w:rsid w:val="004A321E"/>
    <w:rsid w:val="004A6C58"/>
    <w:rsid w:val="004B36FE"/>
    <w:rsid w:val="004B6B65"/>
    <w:rsid w:val="004C6FF1"/>
    <w:rsid w:val="004D44CE"/>
    <w:rsid w:val="004D69A6"/>
    <w:rsid w:val="004D6ABF"/>
    <w:rsid w:val="004E08E4"/>
    <w:rsid w:val="004E79E8"/>
    <w:rsid w:val="004F0EAF"/>
    <w:rsid w:val="004F2FCE"/>
    <w:rsid w:val="004F5C3A"/>
    <w:rsid w:val="004F6360"/>
    <w:rsid w:val="00500CF6"/>
    <w:rsid w:val="00503939"/>
    <w:rsid w:val="0050638E"/>
    <w:rsid w:val="00513972"/>
    <w:rsid w:val="00516ED6"/>
    <w:rsid w:val="0052430A"/>
    <w:rsid w:val="005248F8"/>
    <w:rsid w:val="00524F0F"/>
    <w:rsid w:val="00525AE3"/>
    <w:rsid w:val="00532E94"/>
    <w:rsid w:val="00534C45"/>
    <w:rsid w:val="00543CCA"/>
    <w:rsid w:val="0054433C"/>
    <w:rsid w:val="00546A48"/>
    <w:rsid w:val="0054790E"/>
    <w:rsid w:val="005546F0"/>
    <w:rsid w:val="00555DFF"/>
    <w:rsid w:val="00570C92"/>
    <w:rsid w:val="005738AB"/>
    <w:rsid w:val="005753C6"/>
    <w:rsid w:val="0057548D"/>
    <w:rsid w:val="00575862"/>
    <w:rsid w:val="00576458"/>
    <w:rsid w:val="0058206B"/>
    <w:rsid w:val="00583588"/>
    <w:rsid w:val="00587F0B"/>
    <w:rsid w:val="00591038"/>
    <w:rsid w:val="0059600F"/>
    <w:rsid w:val="00596F87"/>
    <w:rsid w:val="005A0A58"/>
    <w:rsid w:val="005A1C3D"/>
    <w:rsid w:val="005A3DB8"/>
    <w:rsid w:val="005B21B8"/>
    <w:rsid w:val="005B2466"/>
    <w:rsid w:val="005B2E2C"/>
    <w:rsid w:val="005B4A72"/>
    <w:rsid w:val="005B572A"/>
    <w:rsid w:val="005B58DD"/>
    <w:rsid w:val="005B5B75"/>
    <w:rsid w:val="005C08ED"/>
    <w:rsid w:val="005C1D34"/>
    <w:rsid w:val="005C422B"/>
    <w:rsid w:val="005D0005"/>
    <w:rsid w:val="005D7E13"/>
    <w:rsid w:val="005E3F7D"/>
    <w:rsid w:val="005F0C43"/>
    <w:rsid w:val="005F47E5"/>
    <w:rsid w:val="005F4C37"/>
    <w:rsid w:val="005F5746"/>
    <w:rsid w:val="00601F43"/>
    <w:rsid w:val="006036AC"/>
    <w:rsid w:val="00603BA8"/>
    <w:rsid w:val="006051F0"/>
    <w:rsid w:val="00621109"/>
    <w:rsid w:val="006227FA"/>
    <w:rsid w:val="00622D56"/>
    <w:rsid w:val="00630493"/>
    <w:rsid w:val="00632DCC"/>
    <w:rsid w:val="006335A5"/>
    <w:rsid w:val="00637297"/>
    <w:rsid w:val="0064278B"/>
    <w:rsid w:val="00643562"/>
    <w:rsid w:val="006464EB"/>
    <w:rsid w:val="00646645"/>
    <w:rsid w:val="00647827"/>
    <w:rsid w:val="00650CD8"/>
    <w:rsid w:val="006557F1"/>
    <w:rsid w:val="006571CA"/>
    <w:rsid w:val="00657B39"/>
    <w:rsid w:val="00664488"/>
    <w:rsid w:val="006644FB"/>
    <w:rsid w:val="006652A8"/>
    <w:rsid w:val="006665B0"/>
    <w:rsid w:val="00666FF9"/>
    <w:rsid w:val="006718F6"/>
    <w:rsid w:val="006768A0"/>
    <w:rsid w:val="006854B5"/>
    <w:rsid w:val="0069302D"/>
    <w:rsid w:val="006930E1"/>
    <w:rsid w:val="00695441"/>
    <w:rsid w:val="00695FC3"/>
    <w:rsid w:val="00697F78"/>
    <w:rsid w:val="006A5640"/>
    <w:rsid w:val="006A7783"/>
    <w:rsid w:val="006B1D6F"/>
    <w:rsid w:val="006B33C5"/>
    <w:rsid w:val="006B3FDC"/>
    <w:rsid w:val="006B5B99"/>
    <w:rsid w:val="006B5D1A"/>
    <w:rsid w:val="006B6E01"/>
    <w:rsid w:val="006C124E"/>
    <w:rsid w:val="006C66AD"/>
    <w:rsid w:val="006C6F7D"/>
    <w:rsid w:val="006E4D81"/>
    <w:rsid w:val="006E5468"/>
    <w:rsid w:val="006E58D7"/>
    <w:rsid w:val="006E6E7E"/>
    <w:rsid w:val="006F3ACB"/>
    <w:rsid w:val="0070142E"/>
    <w:rsid w:val="0070590A"/>
    <w:rsid w:val="007125AA"/>
    <w:rsid w:val="00715DC1"/>
    <w:rsid w:val="0071605E"/>
    <w:rsid w:val="00720A00"/>
    <w:rsid w:val="007271E2"/>
    <w:rsid w:val="007357DA"/>
    <w:rsid w:val="007446BD"/>
    <w:rsid w:val="007466F0"/>
    <w:rsid w:val="00750564"/>
    <w:rsid w:val="00754FBD"/>
    <w:rsid w:val="00756DBF"/>
    <w:rsid w:val="0075745A"/>
    <w:rsid w:val="007578C7"/>
    <w:rsid w:val="0076105F"/>
    <w:rsid w:val="00763B0B"/>
    <w:rsid w:val="00766B84"/>
    <w:rsid w:val="00773D20"/>
    <w:rsid w:val="007750D2"/>
    <w:rsid w:val="0077605E"/>
    <w:rsid w:val="007831EB"/>
    <w:rsid w:val="007833EA"/>
    <w:rsid w:val="007843BE"/>
    <w:rsid w:val="00787399"/>
    <w:rsid w:val="00795247"/>
    <w:rsid w:val="0079645A"/>
    <w:rsid w:val="00797E4C"/>
    <w:rsid w:val="007A131F"/>
    <w:rsid w:val="007A6F55"/>
    <w:rsid w:val="007A7AF8"/>
    <w:rsid w:val="007B0707"/>
    <w:rsid w:val="007B14BF"/>
    <w:rsid w:val="007B3927"/>
    <w:rsid w:val="007B4B0E"/>
    <w:rsid w:val="007B6C43"/>
    <w:rsid w:val="007C4280"/>
    <w:rsid w:val="007D2EEF"/>
    <w:rsid w:val="007D348E"/>
    <w:rsid w:val="007D79E1"/>
    <w:rsid w:val="007E24D1"/>
    <w:rsid w:val="007E4E22"/>
    <w:rsid w:val="007E7198"/>
    <w:rsid w:val="0080605E"/>
    <w:rsid w:val="00806E91"/>
    <w:rsid w:val="00807777"/>
    <w:rsid w:val="008077F3"/>
    <w:rsid w:val="00811869"/>
    <w:rsid w:val="00820F0A"/>
    <w:rsid w:val="00825155"/>
    <w:rsid w:val="00827577"/>
    <w:rsid w:val="008315D5"/>
    <w:rsid w:val="00831AD7"/>
    <w:rsid w:val="00833AD6"/>
    <w:rsid w:val="00842C9F"/>
    <w:rsid w:val="0084414F"/>
    <w:rsid w:val="008441A9"/>
    <w:rsid w:val="00844A96"/>
    <w:rsid w:val="0084523B"/>
    <w:rsid w:val="00855339"/>
    <w:rsid w:val="0086350D"/>
    <w:rsid w:val="00866D94"/>
    <w:rsid w:val="00871E89"/>
    <w:rsid w:val="008766A5"/>
    <w:rsid w:val="00877F73"/>
    <w:rsid w:val="0089407E"/>
    <w:rsid w:val="00894A8D"/>
    <w:rsid w:val="00897780"/>
    <w:rsid w:val="008A184A"/>
    <w:rsid w:val="008A3538"/>
    <w:rsid w:val="008A356A"/>
    <w:rsid w:val="008A55BA"/>
    <w:rsid w:val="008B6ECF"/>
    <w:rsid w:val="008B7A67"/>
    <w:rsid w:val="008C1B00"/>
    <w:rsid w:val="008C7612"/>
    <w:rsid w:val="008D545D"/>
    <w:rsid w:val="008D6680"/>
    <w:rsid w:val="008E3A44"/>
    <w:rsid w:val="008E4E55"/>
    <w:rsid w:val="008F3443"/>
    <w:rsid w:val="008F42FF"/>
    <w:rsid w:val="008F46BB"/>
    <w:rsid w:val="008F4C04"/>
    <w:rsid w:val="009005B4"/>
    <w:rsid w:val="009054B6"/>
    <w:rsid w:val="00905764"/>
    <w:rsid w:val="0090701E"/>
    <w:rsid w:val="0091107B"/>
    <w:rsid w:val="0092016A"/>
    <w:rsid w:val="009219EC"/>
    <w:rsid w:val="00925468"/>
    <w:rsid w:val="009277F7"/>
    <w:rsid w:val="009324F5"/>
    <w:rsid w:val="0093543B"/>
    <w:rsid w:val="00937B6F"/>
    <w:rsid w:val="0095752A"/>
    <w:rsid w:val="00960C26"/>
    <w:rsid w:val="009713D7"/>
    <w:rsid w:val="0097257A"/>
    <w:rsid w:val="00986BC1"/>
    <w:rsid w:val="00990FD4"/>
    <w:rsid w:val="00991FF0"/>
    <w:rsid w:val="00994A4D"/>
    <w:rsid w:val="00994C35"/>
    <w:rsid w:val="009A2851"/>
    <w:rsid w:val="009A77A1"/>
    <w:rsid w:val="009B2BCC"/>
    <w:rsid w:val="009C0F69"/>
    <w:rsid w:val="009C3102"/>
    <w:rsid w:val="009C3D09"/>
    <w:rsid w:val="009C607B"/>
    <w:rsid w:val="009C68A7"/>
    <w:rsid w:val="009D174A"/>
    <w:rsid w:val="009D7C98"/>
    <w:rsid w:val="009E2F25"/>
    <w:rsid w:val="009F231A"/>
    <w:rsid w:val="009F34A9"/>
    <w:rsid w:val="009F59D5"/>
    <w:rsid w:val="009F60A3"/>
    <w:rsid w:val="00A0466B"/>
    <w:rsid w:val="00A07724"/>
    <w:rsid w:val="00A13E07"/>
    <w:rsid w:val="00A161FE"/>
    <w:rsid w:val="00A165F8"/>
    <w:rsid w:val="00A22B41"/>
    <w:rsid w:val="00A25F96"/>
    <w:rsid w:val="00A3022F"/>
    <w:rsid w:val="00A34881"/>
    <w:rsid w:val="00A35DA3"/>
    <w:rsid w:val="00A37A12"/>
    <w:rsid w:val="00A51FF0"/>
    <w:rsid w:val="00A549B0"/>
    <w:rsid w:val="00A567AE"/>
    <w:rsid w:val="00A60987"/>
    <w:rsid w:val="00A636AE"/>
    <w:rsid w:val="00A658AB"/>
    <w:rsid w:val="00A659A4"/>
    <w:rsid w:val="00A827F8"/>
    <w:rsid w:val="00A84B22"/>
    <w:rsid w:val="00A91CD1"/>
    <w:rsid w:val="00A91D83"/>
    <w:rsid w:val="00A9300B"/>
    <w:rsid w:val="00A95DBE"/>
    <w:rsid w:val="00AA01B4"/>
    <w:rsid w:val="00AC07AF"/>
    <w:rsid w:val="00AD41CF"/>
    <w:rsid w:val="00AD4F0E"/>
    <w:rsid w:val="00AE028F"/>
    <w:rsid w:val="00AE2C0A"/>
    <w:rsid w:val="00AF18AE"/>
    <w:rsid w:val="00AF354C"/>
    <w:rsid w:val="00B01A4A"/>
    <w:rsid w:val="00B03072"/>
    <w:rsid w:val="00B03690"/>
    <w:rsid w:val="00B03A7B"/>
    <w:rsid w:val="00B1058E"/>
    <w:rsid w:val="00B12EBC"/>
    <w:rsid w:val="00B13599"/>
    <w:rsid w:val="00B1399F"/>
    <w:rsid w:val="00B218BB"/>
    <w:rsid w:val="00B22541"/>
    <w:rsid w:val="00B24CB7"/>
    <w:rsid w:val="00B26013"/>
    <w:rsid w:val="00B4217C"/>
    <w:rsid w:val="00B44EC9"/>
    <w:rsid w:val="00B4508E"/>
    <w:rsid w:val="00B46369"/>
    <w:rsid w:val="00B70EEE"/>
    <w:rsid w:val="00B716D1"/>
    <w:rsid w:val="00B757E1"/>
    <w:rsid w:val="00B76761"/>
    <w:rsid w:val="00B77964"/>
    <w:rsid w:val="00B83DB3"/>
    <w:rsid w:val="00B87357"/>
    <w:rsid w:val="00B8769F"/>
    <w:rsid w:val="00B91986"/>
    <w:rsid w:val="00B93367"/>
    <w:rsid w:val="00B96621"/>
    <w:rsid w:val="00BA0885"/>
    <w:rsid w:val="00BA134E"/>
    <w:rsid w:val="00BA1553"/>
    <w:rsid w:val="00BA1C96"/>
    <w:rsid w:val="00BA47DF"/>
    <w:rsid w:val="00BA712D"/>
    <w:rsid w:val="00BA7210"/>
    <w:rsid w:val="00BB0766"/>
    <w:rsid w:val="00BB4A99"/>
    <w:rsid w:val="00BB6938"/>
    <w:rsid w:val="00BC588C"/>
    <w:rsid w:val="00BD6376"/>
    <w:rsid w:val="00BD7395"/>
    <w:rsid w:val="00BE007D"/>
    <w:rsid w:val="00BE184E"/>
    <w:rsid w:val="00BE1B24"/>
    <w:rsid w:val="00BE5EEA"/>
    <w:rsid w:val="00BF65DE"/>
    <w:rsid w:val="00C018AD"/>
    <w:rsid w:val="00C04A51"/>
    <w:rsid w:val="00C0757D"/>
    <w:rsid w:val="00C102DD"/>
    <w:rsid w:val="00C16347"/>
    <w:rsid w:val="00C16DF8"/>
    <w:rsid w:val="00C17DD6"/>
    <w:rsid w:val="00C22EA1"/>
    <w:rsid w:val="00C32B86"/>
    <w:rsid w:val="00C33095"/>
    <w:rsid w:val="00C43118"/>
    <w:rsid w:val="00C5379A"/>
    <w:rsid w:val="00C61BD5"/>
    <w:rsid w:val="00C63135"/>
    <w:rsid w:val="00C70035"/>
    <w:rsid w:val="00C72BDD"/>
    <w:rsid w:val="00C72CED"/>
    <w:rsid w:val="00C77651"/>
    <w:rsid w:val="00C86D37"/>
    <w:rsid w:val="00C87508"/>
    <w:rsid w:val="00C94A6E"/>
    <w:rsid w:val="00C954F6"/>
    <w:rsid w:val="00C97D52"/>
    <w:rsid w:val="00CA23E8"/>
    <w:rsid w:val="00CA4F44"/>
    <w:rsid w:val="00CB1724"/>
    <w:rsid w:val="00CB1B8F"/>
    <w:rsid w:val="00CB298A"/>
    <w:rsid w:val="00CB38A0"/>
    <w:rsid w:val="00CB564D"/>
    <w:rsid w:val="00CC05D4"/>
    <w:rsid w:val="00CC0AFF"/>
    <w:rsid w:val="00CC36B0"/>
    <w:rsid w:val="00CC7937"/>
    <w:rsid w:val="00CC7C8F"/>
    <w:rsid w:val="00CD09D5"/>
    <w:rsid w:val="00CD0EDC"/>
    <w:rsid w:val="00CD1C8D"/>
    <w:rsid w:val="00CD5F9A"/>
    <w:rsid w:val="00CE4785"/>
    <w:rsid w:val="00CE4B9C"/>
    <w:rsid w:val="00CE791B"/>
    <w:rsid w:val="00CE7F04"/>
    <w:rsid w:val="00CF3024"/>
    <w:rsid w:val="00CF3DA6"/>
    <w:rsid w:val="00CF5270"/>
    <w:rsid w:val="00CF64ED"/>
    <w:rsid w:val="00D1003D"/>
    <w:rsid w:val="00D115D3"/>
    <w:rsid w:val="00D13707"/>
    <w:rsid w:val="00D13C8B"/>
    <w:rsid w:val="00D145BF"/>
    <w:rsid w:val="00D14E86"/>
    <w:rsid w:val="00D15D21"/>
    <w:rsid w:val="00D17442"/>
    <w:rsid w:val="00D23142"/>
    <w:rsid w:val="00D26085"/>
    <w:rsid w:val="00D26E29"/>
    <w:rsid w:val="00D2726F"/>
    <w:rsid w:val="00D27479"/>
    <w:rsid w:val="00D30271"/>
    <w:rsid w:val="00D32C3A"/>
    <w:rsid w:val="00D34B95"/>
    <w:rsid w:val="00D41987"/>
    <w:rsid w:val="00D4225B"/>
    <w:rsid w:val="00D42B87"/>
    <w:rsid w:val="00D42E90"/>
    <w:rsid w:val="00D440B5"/>
    <w:rsid w:val="00D526B4"/>
    <w:rsid w:val="00D52834"/>
    <w:rsid w:val="00D52864"/>
    <w:rsid w:val="00D53615"/>
    <w:rsid w:val="00D53631"/>
    <w:rsid w:val="00D66B65"/>
    <w:rsid w:val="00D72D53"/>
    <w:rsid w:val="00D7430D"/>
    <w:rsid w:val="00D74C0C"/>
    <w:rsid w:val="00D8107E"/>
    <w:rsid w:val="00D8270B"/>
    <w:rsid w:val="00D960DC"/>
    <w:rsid w:val="00D97FC5"/>
    <w:rsid w:val="00DA58C6"/>
    <w:rsid w:val="00DA5995"/>
    <w:rsid w:val="00DB1A79"/>
    <w:rsid w:val="00DB1A8F"/>
    <w:rsid w:val="00DB4297"/>
    <w:rsid w:val="00DB7D0D"/>
    <w:rsid w:val="00DC214C"/>
    <w:rsid w:val="00DD0606"/>
    <w:rsid w:val="00DD1C2C"/>
    <w:rsid w:val="00DD2CF6"/>
    <w:rsid w:val="00DD54FA"/>
    <w:rsid w:val="00DD5FA8"/>
    <w:rsid w:val="00DE135C"/>
    <w:rsid w:val="00DE4B5E"/>
    <w:rsid w:val="00DE6AD6"/>
    <w:rsid w:val="00DE6DFC"/>
    <w:rsid w:val="00DE7176"/>
    <w:rsid w:val="00DF2DBB"/>
    <w:rsid w:val="00DF47DF"/>
    <w:rsid w:val="00DF5148"/>
    <w:rsid w:val="00E01103"/>
    <w:rsid w:val="00E035AD"/>
    <w:rsid w:val="00E048EA"/>
    <w:rsid w:val="00E04984"/>
    <w:rsid w:val="00E07732"/>
    <w:rsid w:val="00E124E0"/>
    <w:rsid w:val="00E15C8A"/>
    <w:rsid w:val="00E15FD0"/>
    <w:rsid w:val="00E256AD"/>
    <w:rsid w:val="00E318FD"/>
    <w:rsid w:val="00E33005"/>
    <w:rsid w:val="00E342B1"/>
    <w:rsid w:val="00E431B1"/>
    <w:rsid w:val="00E46439"/>
    <w:rsid w:val="00E51947"/>
    <w:rsid w:val="00E55495"/>
    <w:rsid w:val="00E56F6D"/>
    <w:rsid w:val="00E614FA"/>
    <w:rsid w:val="00E62F85"/>
    <w:rsid w:val="00E640C2"/>
    <w:rsid w:val="00E65022"/>
    <w:rsid w:val="00E667B9"/>
    <w:rsid w:val="00E66DF7"/>
    <w:rsid w:val="00E7530E"/>
    <w:rsid w:val="00E804BD"/>
    <w:rsid w:val="00E8569D"/>
    <w:rsid w:val="00E90A6C"/>
    <w:rsid w:val="00E90E41"/>
    <w:rsid w:val="00EA2E8B"/>
    <w:rsid w:val="00EA3CE9"/>
    <w:rsid w:val="00EA77DE"/>
    <w:rsid w:val="00EB16DA"/>
    <w:rsid w:val="00EB3D7A"/>
    <w:rsid w:val="00EB7A09"/>
    <w:rsid w:val="00EC1CC7"/>
    <w:rsid w:val="00EC2D46"/>
    <w:rsid w:val="00EC4E50"/>
    <w:rsid w:val="00EC5C0C"/>
    <w:rsid w:val="00EC74A9"/>
    <w:rsid w:val="00EC75A8"/>
    <w:rsid w:val="00ED352C"/>
    <w:rsid w:val="00ED5C11"/>
    <w:rsid w:val="00EE0F53"/>
    <w:rsid w:val="00EE1D7C"/>
    <w:rsid w:val="00EE2CCF"/>
    <w:rsid w:val="00EE48DB"/>
    <w:rsid w:val="00EE52A9"/>
    <w:rsid w:val="00EE5F93"/>
    <w:rsid w:val="00EF2C98"/>
    <w:rsid w:val="00EF49B9"/>
    <w:rsid w:val="00EF5D40"/>
    <w:rsid w:val="00EF784B"/>
    <w:rsid w:val="00F032BE"/>
    <w:rsid w:val="00F0357D"/>
    <w:rsid w:val="00F05294"/>
    <w:rsid w:val="00F1009F"/>
    <w:rsid w:val="00F1039F"/>
    <w:rsid w:val="00F10B75"/>
    <w:rsid w:val="00F12E28"/>
    <w:rsid w:val="00F205E5"/>
    <w:rsid w:val="00F26023"/>
    <w:rsid w:val="00F33EFB"/>
    <w:rsid w:val="00F34BF0"/>
    <w:rsid w:val="00F3521C"/>
    <w:rsid w:val="00F37DE0"/>
    <w:rsid w:val="00F37FB7"/>
    <w:rsid w:val="00F55CCF"/>
    <w:rsid w:val="00F6037B"/>
    <w:rsid w:val="00F60BA0"/>
    <w:rsid w:val="00F65495"/>
    <w:rsid w:val="00F7095E"/>
    <w:rsid w:val="00F72864"/>
    <w:rsid w:val="00F81054"/>
    <w:rsid w:val="00F8244E"/>
    <w:rsid w:val="00F925B3"/>
    <w:rsid w:val="00F95814"/>
    <w:rsid w:val="00F97259"/>
    <w:rsid w:val="00FA049D"/>
    <w:rsid w:val="00FA0AA1"/>
    <w:rsid w:val="00FA27F5"/>
    <w:rsid w:val="00FA29E0"/>
    <w:rsid w:val="00FA36AD"/>
    <w:rsid w:val="00FA7B9A"/>
    <w:rsid w:val="00FB2846"/>
    <w:rsid w:val="00FB6029"/>
    <w:rsid w:val="00FC0C21"/>
    <w:rsid w:val="00FC1055"/>
    <w:rsid w:val="00FC7AEA"/>
    <w:rsid w:val="00FD3BB6"/>
    <w:rsid w:val="00FE218D"/>
    <w:rsid w:val="00FE4C17"/>
    <w:rsid w:val="00FE540E"/>
    <w:rsid w:val="00FE7113"/>
    <w:rsid w:val="00FE7ACD"/>
    <w:rsid w:val="00FE7BED"/>
    <w:rsid w:val="00FF2DF3"/>
    <w:rsid w:val="00FF5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637297"/>
    <w:pPr>
      <w:tabs>
        <w:tab w:val="center" w:pos="4320"/>
        <w:tab w:val="right" w:pos="8640"/>
      </w:tabs>
    </w:pPr>
  </w:style>
  <w:style w:type="character" w:customStyle="1" w:styleId="FooterChar">
    <w:name w:val="Footer Char"/>
    <w:basedOn w:val="DefaultParagraphFont"/>
    <w:link w:val="Footer"/>
    <w:semiHidden/>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 w:type="paragraph" w:styleId="ListBullet">
    <w:name w:val="List Bullet"/>
    <w:basedOn w:val="Normal"/>
    <w:uiPriority w:val="99"/>
    <w:unhideWhenUsed/>
    <w:rsid w:val="005B2466"/>
    <w:pPr>
      <w:numPr>
        <w:numId w:val="23"/>
      </w:numPr>
      <w:contextualSpacing/>
    </w:pPr>
  </w:style>
</w:styles>
</file>

<file path=word/webSettings.xml><?xml version="1.0" encoding="utf-8"?>
<w:webSettings xmlns:r="http://schemas.openxmlformats.org/officeDocument/2006/relationships" xmlns:w="http://schemas.openxmlformats.org/wordprocessingml/2006/main">
  <w:divs>
    <w:div w:id="11253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njegos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io-knjazev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6E6DB-D6DE-403B-B008-9364E919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Pages>
  <Words>8497</Words>
  <Characters>48435</Characters>
  <Application>Microsoft Office Word</Application>
  <DocSecurity>0</DocSecurity>
  <Lines>403</Lines>
  <Paragraphs>113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36</cp:revision>
  <cp:lastPrinted>2017-05-04T08:19:00Z</cp:lastPrinted>
  <dcterms:created xsi:type="dcterms:W3CDTF">2018-08-23T11:35:00Z</dcterms:created>
  <dcterms:modified xsi:type="dcterms:W3CDTF">2019-01-16T09:04:00Z</dcterms:modified>
</cp:coreProperties>
</file>